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CE" w:rsidRPr="0055431D" w:rsidRDefault="0055431D" w:rsidP="00A96C41">
      <w:pPr>
        <w:tabs>
          <w:tab w:val="left" w:pos="9072"/>
        </w:tabs>
        <w:jc w:val="center"/>
        <w:rPr>
          <w:color w:val="FFFF00"/>
          <w:sz w:val="28"/>
          <w:szCs w:val="28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-580712</wp:posOffset>
            </wp:positionH>
            <wp:positionV relativeFrom="paragraph">
              <wp:posOffset>-1404166</wp:posOffset>
            </wp:positionV>
            <wp:extent cx="7608529" cy="11554690"/>
            <wp:effectExtent l="19050" t="0" r="0" b="0"/>
            <wp:wrapNone/>
            <wp:docPr id="1" name="Image 0" descr="logo arti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tisan.jpg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529" cy="1155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564" w:rsidRPr="0055431D">
        <w:rPr>
          <w:color w:val="FFFF00"/>
          <w:sz w:val="72"/>
          <w:szCs w:val="72"/>
        </w:rPr>
        <w:t>ASSOCIATION</w:t>
      </w:r>
      <w:r>
        <w:rPr>
          <w:color w:val="FFFF00"/>
          <w:sz w:val="72"/>
          <w:szCs w:val="72"/>
        </w:rPr>
        <w:t xml:space="preserve"> </w:t>
      </w:r>
      <w:r w:rsidR="003B7564" w:rsidRPr="0055431D">
        <w:rPr>
          <w:color w:val="FFFF00"/>
          <w:sz w:val="72"/>
          <w:szCs w:val="72"/>
        </w:rPr>
        <w:t xml:space="preserve"> VALORESP</w:t>
      </w:r>
    </w:p>
    <w:p w:rsidR="00CE6ECE" w:rsidRPr="00FA1077" w:rsidRDefault="00CE6ECE" w:rsidP="0037359E">
      <w:pPr>
        <w:jc w:val="center"/>
        <w:rPr>
          <w:sz w:val="28"/>
          <w:szCs w:val="28"/>
        </w:rPr>
      </w:pPr>
      <w:r w:rsidRPr="00FA1077">
        <w:rPr>
          <w:sz w:val="28"/>
          <w:szCs w:val="28"/>
        </w:rPr>
        <w:t>………………………….</w:t>
      </w:r>
    </w:p>
    <w:p w:rsidR="00CE6ECE" w:rsidRPr="0055431D" w:rsidRDefault="00CE6ECE" w:rsidP="00EB1B76">
      <w:pPr>
        <w:jc w:val="center"/>
        <w:rPr>
          <w:color w:val="FFFF00"/>
          <w:sz w:val="52"/>
          <w:szCs w:val="52"/>
        </w:rPr>
      </w:pPr>
      <w:r w:rsidRPr="0055431D">
        <w:rPr>
          <w:color w:val="FFFF00"/>
          <w:sz w:val="52"/>
          <w:szCs w:val="52"/>
        </w:rPr>
        <w:t>Valorisation</w:t>
      </w:r>
      <w:r w:rsidR="003B7564" w:rsidRPr="0055431D">
        <w:rPr>
          <w:color w:val="FFFF00"/>
          <w:sz w:val="52"/>
          <w:szCs w:val="52"/>
        </w:rPr>
        <w:t xml:space="preserve"> des ressources du St Ponais</w:t>
      </w:r>
    </w:p>
    <w:p w:rsidR="00CE6ECE" w:rsidRPr="00FA1077" w:rsidRDefault="00CE6ECE" w:rsidP="00EB1B76">
      <w:pPr>
        <w:jc w:val="center"/>
        <w:rPr>
          <w:sz w:val="28"/>
          <w:szCs w:val="28"/>
        </w:rPr>
      </w:pPr>
    </w:p>
    <w:p w:rsidR="00CE6ECE" w:rsidRPr="00A24381" w:rsidRDefault="003B7564" w:rsidP="0037359E">
      <w:pPr>
        <w:jc w:val="center"/>
        <w:rPr>
          <w:sz w:val="32"/>
          <w:szCs w:val="32"/>
        </w:rPr>
      </w:pPr>
      <w:r w:rsidRPr="00A24381">
        <w:rPr>
          <w:sz w:val="32"/>
          <w:szCs w:val="32"/>
        </w:rPr>
        <w:t>www.matériauxl</w:t>
      </w:r>
      <w:r w:rsidR="00CE6ECE" w:rsidRPr="00A24381">
        <w:rPr>
          <w:sz w:val="32"/>
          <w:szCs w:val="32"/>
        </w:rPr>
        <w:t>ocaux</w:t>
      </w:r>
      <w:r w:rsidRPr="00A24381">
        <w:rPr>
          <w:sz w:val="32"/>
          <w:szCs w:val="32"/>
        </w:rPr>
        <w:t>hl.fr</w:t>
      </w:r>
    </w:p>
    <w:p w:rsidR="00CE6ECE" w:rsidRPr="00FA1077" w:rsidRDefault="00CE6ECE" w:rsidP="00EB1B76">
      <w:pPr>
        <w:jc w:val="center"/>
        <w:rPr>
          <w:sz w:val="28"/>
          <w:szCs w:val="28"/>
        </w:rPr>
      </w:pPr>
      <w:r w:rsidRPr="00FA1077">
        <w:rPr>
          <w:sz w:val="28"/>
          <w:szCs w:val="28"/>
        </w:rPr>
        <w:t>…………………………….</w:t>
      </w:r>
    </w:p>
    <w:p w:rsidR="006A3B69" w:rsidRPr="00FA1077" w:rsidRDefault="006A3B69" w:rsidP="006A3B69">
      <w:pPr>
        <w:rPr>
          <w:sz w:val="28"/>
          <w:szCs w:val="28"/>
        </w:rPr>
      </w:pPr>
    </w:p>
    <w:p w:rsidR="006A3B69" w:rsidRDefault="0098551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  <w:r>
        <w:rPr>
          <w:color w:val="D6E3BC" w:themeColor="accent3" w:themeTint="66"/>
          <w:sz w:val="48"/>
          <w:szCs w:val="48"/>
        </w:rPr>
        <w:t xml:space="preserve">AMENAGEMENT D’UN ESPACE MATERIAUX LOCAUX </w:t>
      </w:r>
    </w:p>
    <w:p w:rsidR="006A3B69" w:rsidRDefault="006A3B6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</w:p>
    <w:p w:rsidR="006A3B69" w:rsidRDefault="006A3B6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</w:p>
    <w:p w:rsidR="006A3B69" w:rsidRDefault="006A3B6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</w:p>
    <w:p w:rsidR="006A3B69" w:rsidRDefault="006A3B6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</w:p>
    <w:p w:rsidR="006A3B69" w:rsidRDefault="006A3B6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</w:p>
    <w:p w:rsidR="006A3B69" w:rsidRDefault="006A3B6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</w:p>
    <w:p w:rsidR="006A3B69" w:rsidRDefault="006A3B6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</w:p>
    <w:p w:rsidR="006A3B69" w:rsidRDefault="006A3B6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</w:p>
    <w:p w:rsidR="006A3B69" w:rsidRDefault="006A3B69" w:rsidP="00EB1B76">
      <w:pPr>
        <w:tabs>
          <w:tab w:val="left" w:pos="1843"/>
        </w:tabs>
        <w:jc w:val="center"/>
        <w:rPr>
          <w:color w:val="D6E3BC" w:themeColor="accent3" w:themeTint="66"/>
          <w:sz w:val="48"/>
          <w:szCs w:val="48"/>
        </w:rPr>
      </w:pPr>
    </w:p>
    <w:p w:rsidR="00CF5897" w:rsidRPr="006A3B69" w:rsidRDefault="00985519" w:rsidP="006A3B69">
      <w:pPr>
        <w:tabs>
          <w:tab w:val="left" w:pos="1843"/>
        </w:tabs>
        <w:jc w:val="center"/>
        <w:rPr>
          <w:sz w:val="48"/>
          <w:szCs w:val="48"/>
        </w:rPr>
      </w:pPr>
      <w:r>
        <w:rPr>
          <w:color w:val="D6E3BC" w:themeColor="accent3" w:themeTint="66"/>
          <w:sz w:val="48"/>
          <w:szCs w:val="48"/>
        </w:rPr>
        <w:t>A SAINT PONS DE THOMIERES</w:t>
      </w:r>
    </w:p>
    <w:p w:rsidR="00A96C41" w:rsidRDefault="00A96C41" w:rsidP="00EB1B76">
      <w:pPr>
        <w:ind w:left="3540"/>
        <w:jc w:val="center"/>
        <w:rPr>
          <w:sz w:val="28"/>
          <w:szCs w:val="28"/>
        </w:rPr>
      </w:pPr>
    </w:p>
    <w:p w:rsidR="00A96C41" w:rsidRDefault="00A96C41" w:rsidP="00EB1B76">
      <w:pPr>
        <w:ind w:left="3540"/>
        <w:jc w:val="center"/>
        <w:rPr>
          <w:sz w:val="28"/>
          <w:szCs w:val="28"/>
        </w:rPr>
      </w:pPr>
    </w:p>
    <w:p w:rsidR="00A96C41" w:rsidRDefault="00A96C41" w:rsidP="00EB1B76">
      <w:pPr>
        <w:ind w:left="3540"/>
        <w:jc w:val="center"/>
        <w:rPr>
          <w:sz w:val="28"/>
          <w:szCs w:val="28"/>
        </w:rPr>
      </w:pPr>
    </w:p>
    <w:p w:rsidR="00A96C41" w:rsidRPr="00FA1077" w:rsidRDefault="00A96C41" w:rsidP="00EB1B76">
      <w:pPr>
        <w:ind w:left="3540"/>
        <w:jc w:val="center"/>
        <w:rPr>
          <w:sz w:val="28"/>
          <w:szCs w:val="28"/>
        </w:rPr>
      </w:pPr>
    </w:p>
    <w:p w:rsidR="00EB1B76" w:rsidRDefault="00EB1B76" w:rsidP="00EB1B76">
      <w:pPr>
        <w:rPr>
          <w:rFonts w:ascii="Comic Sans MS" w:hAnsi="Comic Sans MS"/>
          <w:sz w:val="20"/>
          <w:szCs w:val="20"/>
        </w:rPr>
      </w:pPr>
    </w:p>
    <w:p w:rsidR="00A24381" w:rsidRDefault="00985519" w:rsidP="00A96C41">
      <w:pPr>
        <w:jc w:val="center"/>
        <w:rPr>
          <w:color w:val="D6E3BC" w:themeColor="accent3" w:themeTint="66"/>
          <w:sz w:val="48"/>
          <w:szCs w:val="48"/>
        </w:rPr>
      </w:pPr>
      <w:r>
        <w:rPr>
          <w:color w:val="D6E3BC" w:themeColor="accent3" w:themeTint="66"/>
          <w:sz w:val="48"/>
          <w:szCs w:val="48"/>
        </w:rPr>
        <w:t>MISSION D’INGENIERIE</w:t>
      </w:r>
    </w:p>
    <w:p w:rsidR="006A3B69" w:rsidRDefault="006A3B69" w:rsidP="00A96C41">
      <w:pPr>
        <w:jc w:val="center"/>
        <w:rPr>
          <w:color w:val="D6E3BC" w:themeColor="accent3" w:themeTint="66"/>
          <w:sz w:val="48"/>
          <w:szCs w:val="48"/>
        </w:rPr>
      </w:pPr>
    </w:p>
    <w:p w:rsidR="00CD68F2" w:rsidRPr="00A96C41" w:rsidRDefault="00985519" w:rsidP="00A96C41">
      <w:pPr>
        <w:jc w:val="center"/>
        <w:rPr>
          <w:rFonts w:ascii="Comic Sans MS" w:hAnsi="Comic Sans MS"/>
          <w:sz w:val="20"/>
          <w:szCs w:val="20"/>
        </w:rPr>
      </w:pPr>
      <w:r>
        <w:rPr>
          <w:color w:val="D6E3BC" w:themeColor="accent3" w:themeTint="66"/>
          <w:sz w:val="48"/>
          <w:szCs w:val="48"/>
        </w:rPr>
        <w:t>DOSSIER DE CONSULTATION</w:t>
      </w:r>
    </w:p>
    <w:p w:rsidR="00647CA9" w:rsidRDefault="00647CA9" w:rsidP="00647CA9"/>
    <w:p w:rsidR="006A3B69" w:rsidRDefault="006A3B69" w:rsidP="00647CA9">
      <w:pPr>
        <w:tabs>
          <w:tab w:val="left" w:pos="9072"/>
        </w:tabs>
      </w:pPr>
    </w:p>
    <w:p w:rsidR="006A3B69" w:rsidRDefault="006A3B69" w:rsidP="00647CA9">
      <w:pPr>
        <w:tabs>
          <w:tab w:val="left" w:pos="9072"/>
        </w:tabs>
      </w:pPr>
    </w:p>
    <w:p w:rsidR="002105FE" w:rsidRPr="00246FE9" w:rsidRDefault="00647CA9" w:rsidP="00246FE9">
      <w:pPr>
        <w:tabs>
          <w:tab w:val="left" w:pos="9072"/>
        </w:tabs>
      </w:pPr>
      <w:r>
        <w:tab/>
      </w:r>
      <w:r>
        <w:tab/>
      </w:r>
    </w:p>
    <w:p w:rsidR="00A96C41" w:rsidRPr="00881AAD" w:rsidRDefault="00A96C41" w:rsidP="002105FE">
      <w:pPr>
        <w:tabs>
          <w:tab w:val="left" w:pos="9072"/>
        </w:tabs>
        <w:jc w:val="center"/>
        <w:rPr>
          <w:sz w:val="44"/>
          <w:szCs w:val="44"/>
        </w:rPr>
      </w:pPr>
      <w:r w:rsidRPr="00881AAD">
        <w:rPr>
          <w:sz w:val="44"/>
          <w:szCs w:val="44"/>
        </w:rPr>
        <w:lastRenderedPageBreak/>
        <w:t>SOMMAIRE DU DOSSIER :</w:t>
      </w:r>
    </w:p>
    <w:p w:rsidR="00A96C41" w:rsidRDefault="00A96C41" w:rsidP="00647CA9">
      <w:pPr>
        <w:tabs>
          <w:tab w:val="left" w:pos="9072"/>
        </w:tabs>
        <w:rPr>
          <w:sz w:val="48"/>
          <w:szCs w:val="48"/>
        </w:rPr>
      </w:pPr>
    </w:p>
    <w:p w:rsidR="00A96C41" w:rsidRDefault="00A96C41" w:rsidP="00647CA9">
      <w:pPr>
        <w:tabs>
          <w:tab w:val="left" w:pos="9072"/>
        </w:tabs>
        <w:rPr>
          <w:sz w:val="32"/>
          <w:szCs w:val="32"/>
        </w:rPr>
      </w:pPr>
      <w:r w:rsidRPr="00A96C41">
        <w:rPr>
          <w:sz w:val="32"/>
          <w:szCs w:val="32"/>
        </w:rPr>
        <w:t>1 PRESENTATION DU PROJET</w:t>
      </w:r>
    </w:p>
    <w:p w:rsidR="002105FE" w:rsidRDefault="002105FE" w:rsidP="00647CA9">
      <w:pPr>
        <w:tabs>
          <w:tab w:val="left" w:pos="9072"/>
        </w:tabs>
        <w:rPr>
          <w:sz w:val="32"/>
          <w:szCs w:val="32"/>
        </w:rPr>
      </w:pPr>
    </w:p>
    <w:p w:rsidR="002105FE" w:rsidRDefault="00A96C41" w:rsidP="00647CA9">
      <w:pPr>
        <w:tabs>
          <w:tab w:val="left" w:pos="9072"/>
        </w:tabs>
        <w:rPr>
          <w:sz w:val="32"/>
          <w:szCs w:val="32"/>
        </w:rPr>
      </w:pPr>
      <w:r>
        <w:rPr>
          <w:sz w:val="32"/>
          <w:szCs w:val="32"/>
        </w:rPr>
        <w:t>2 CAHIER DES CHARGES</w:t>
      </w:r>
    </w:p>
    <w:p w:rsidR="008C0068" w:rsidRDefault="00944155" w:rsidP="002105FE">
      <w:pPr>
        <w:tabs>
          <w:tab w:val="left" w:pos="426"/>
          <w:tab w:val="left" w:pos="9072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8C0068">
        <w:rPr>
          <w:sz w:val="32"/>
          <w:szCs w:val="32"/>
        </w:rPr>
        <w:t>2.1 Les Attentes.</w:t>
      </w:r>
    </w:p>
    <w:p w:rsidR="008C0068" w:rsidRPr="00524AAE" w:rsidRDefault="00944155" w:rsidP="002105FE">
      <w:pPr>
        <w:tabs>
          <w:tab w:val="left" w:pos="1418"/>
          <w:tab w:val="left" w:pos="9072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246FE9">
        <w:rPr>
          <w:sz w:val="32"/>
          <w:szCs w:val="32"/>
        </w:rPr>
        <w:t>*</w:t>
      </w:r>
      <w:r w:rsidR="008C0068" w:rsidRPr="00524AAE">
        <w:rPr>
          <w:sz w:val="32"/>
          <w:szCs w:val="32"/>
        </w:rPr>
        <w:t>Générales</w:t>
      </w:r>
    </w:p>
    <w:p w:rsidR="008C0068" w:rsidRPr="00524AAE" w:rsidRDefault="00944155" w:rsidP="002105FE">
      <w:pPr>
        <w:tabs>
          <w:tab w:val="left" w:pos="1418"/>
          <w:tab w:val="left" w:pos="9072"/>
        </w:tabs>
        <w:rPr>
          <w:sz w:val="32"/>
          <w:szCs w:val="32"/>
        </w:rPr>
      </w:pPr>
      <w:r w:rsidRPr="00524AAE">
        <w:rPr>
          <w:sz w:val="32"/>
          <w:szCs w:val="32"/>
        </w:rPr>
        <w:tab/>
      </w:r>
      <w:r w:rsidR="00246FE9">
        <w:rPr>
          <w:sz w:val="32"/>
          <w:szCs w:val="32"/>
        </w:rPr>
        <w:t>*</w:t>
      </w:r>
      <w:r w:rsidR="008C0068" w:rsidRPr="00524AAE">
        <w:rPr>
          <w:sz w:val="32"/>
          <w:szCs w:val="32"/>
        </w:rPr>
        <w:t>Spécifiques</w:t>
      </w:r>
    </w:p>
    <w:p w:rsidR="008C0068" w:rsidRPr="00524AAE" w:rsidRDefault="00944155" w:rsidP="00246FE9">
      <w:pPr>
        <w:tabs>
          <w:tab w:val="left" w:pos="1418"/>
          <w:tab w:val="left" w:pos="9072"/>
        </w:tabs>
        <w:rPr>
          <w:sz w:val="32"/>
          <w:szCs w:val="32"/>
        </w:rPr>
      </w:pPr>
      <w:r w:rsidRPr="00524AAE">
        <w:rPr>
          <w:sz w:val="32"/>
          <w:szCs w:val="32"/>
        </w:rPr>
        <w:tab/>
      </w:r>
      <w:r w:rsidR="00246FE9">
        <w:rPr>
          <w:sz w:val="32"/>
          <w:szCs w:val="32"/>
        </w:rPr>
        <w:t>*</w:t>
      </w:r>
      <w:r w:rsidR="008C0068" w:rsidRPr="00524AAE">
        <w:rPr>
          <w:sz w:val="32"/>
          <w:szCs w:val="32"/>
        </w:rPr>
        <w:t>Ponctuelles</w:t>
      </w:r>
    </w:p>
    <w:p w:rsidR="008C0068" w:rsidRDefault="00944155" w:rsidP="002105FE">
      <w:pPr>
        <w:tabs>
          <w:tab w:val="left" w:pos="426"/>
          <w:tab w:val="left" w:pos="9072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8C0068">
        <w:rPr>
          <w:sz w:val="32"/>
          <w:szCs w:val="32"/>
        </w:rPr>
        <w:t>2.2 Compétences de l’équipe.</w:t>
      </w:r>
    </w:p>
    <w:p w:rsidR="008C0068" w:rsidRDefault="00944155" w:rsidP="002105FE">
      <w:pPr>
        <w:tabs>
          <w:tab w:val="left" w:pos="426"/>
          <w:tab w:val="left" w:pos="9072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8C0068">
        <w:rPr>
          <w:sz w:val="32"/>
          <w:szCs w:val="32"/>
        </w:rPr>
        <w:t>2.3 Contenu de la mission.</w:t>
      </w:r>
    </w:p>
    <w:p w:rsidR="008C0068" w:rsidRPr="00524AAE" w:rsidRDefault="00944155" w:rsidP="002105FE">
      <w:pPr>
        <w:tabs>
          <w:tab w:val="left" w:pos="1418"/>
          <w:tab w:val="left" w:pos="9072"/>
        </w:tabs>
        <w:rPr>
          <w:sz w:val="32"/>
          <w:szCs w:val="32"/>
        </w:rPr>
      </w:pPr>
      <w:r w:rsidRPr="006A3B69">
        <w:rPr>
          <w:sz w:val="32"/>
          <w:szCs w:val="32"/>
        </w:rPr>
        <w:tab/>
      </w:r>
      <w:r w:rsidR="008C0068" w:rsidRPr="00524AAE">
        <w:rPr>
          <w:sz w:val="32"/>
          <w:szCs w:val="32"/>
        </w:rPr>
        <w:t>Phase 1</w:t>
      </w:r>
      <w:r w:rsidR="00524AAE">
        <w:rPr>
          <w:sz w:val="32"/>
          <w:szCs w:val="32"/>
        </w:rPr>
        <w:t xml:space="preserve"> </w:t>
      </w:r>
      <w:r w:rsidR="008C0068" w:rsidRPr="00524AAE">
        <w:rPr>
          <w:sz w:val="32"/>
          <w:szCs w:val="32"/>
        </w:rPr>
        <w:t xml:space="preserve"> </w:t>
      </w:r>
      <w:r w:rsidR="00524AAE" w:rsidRPr="00524AAE">
        <w:rPr>
          <w:sz w:val="32"/>
          <w:szCs w:val="32"/>
        </w:rPr>
        <w:t>Etudes préliminaires et esquisses</w:t>
      </w:r>
    </w:p>
    <w:p w:rsidR="008C0068" w:rsidRPr="00524AAE" w:rsidRDefault="00944155" w:rsidP="002105FE">
      <w:pPr>
        <w:tabs>
          <w:tab w:val="left" w:pos="1418"/>
          <w:tab w:val="left" w:pos="9072"/>
        </w:tabs>
        <w:rPr>
          <w:sz w:val="32"/>
          <w:szCs w:val="32"/>
        </w:rPr>
      </w:pPr>
      <w:r w:rsidRPr="00524AAE">
        <w:rPr>
          <w:sz w:val="32"/>
          <w:szCs w:val="32"/>
        </w:rPr>
        <w:tab/>
      </w:r>
      <w:r w:rsidR="008C0068" w:rsidRPr="00524AAE">
        <w:rPr>
          <w:sz w:val="32"/>
          <w:szCs w:val="32"/>
        </w:rPr>
        <w:t>Phase 2</w:t>
      </w:r>
      <w:r w:rsidR="00524AAE">
        <w:rPr>
          <w:sz w:val="32"/>
          <w:szCs w:val="32"/>
        </w:rPr>
        <w:t xml:space="preserve">  Projet</w:t>
      </w:r>
    </w:p>
    <w:p w:rsidR="008C0068" w:rsidRPr="00524AAE" w:rsidRDefault="00944155" w:rsidP="002105FE">
      <w:pPr>
        <w:tabs>
          <w:tab w:val="left" w:pos="1418"/>
          <w:tab w:val="left" w:pos="9072"/>
        </w:tabs>
        <w:rPr>
          <w:sz w:val="32"/>
          <w:szCs w:val="32"/>
        </w:rPr>
      </w:pPr>
      <w:r w:rsidRPr="00524AAE">
        <w:rPr>
          <w:sz w:val="32"/>
          <w:szCs w:val="32"/>
        </w:rPr>
        <w:tab/>
      </w:r>
      <w:r w:rsidR="008C0068" w:rsidRPr="00524AAE">
        <w:rPr>
          <w:sz w:val="32"/>
          <w:szCs w:val="32"/>
        </w:rPr>
        <w:t>Phase 3</w:t>
      </w:r>
      <w:r w:rsidR="00524AAE" w:rsidRPr="00524AAE">
        <w:rPr>
          <w:sz w:val="32"/>
          <w:szCs w:val="32"/>
        </w:rPr>
        <w:t xml:space="preserve"> </w:t>
      </w:r>
      <w:r w:rsidR="00524AAE">
        <w:rPr>
          <w:sz w:val="32"/>
          <w:szCs w:val="32"/>
        </w:rPr>
        <w:t xml:space="preserve"> Lots  et conditions d’exécution.</w:t>
      </w:r>
    </w:p>
    <w:p w:rsidR="008C0068" w:rsidRPr="00524AAE" w:rsidRDefault="00944155" w:rsidP="002105FE">
      <w:pPr>
        <w:tabs>
          <w:tab w:val="left" w:pos="1418"/>
          <w:tab w:val="left" w:pos="9072"/>
        </w:tabs>
        <w:rPr>
          <w:sz w:val="32"/>
          <w:szCs w:val="32"/>
        </w:rPr>
      </w:pPr>
      <w:r w:rsidRPr="00524AAE">
        <w:rPr>
          <w:sz w:val="32"/>
          <w:szCs w:val="32"/>
        </w:rPr>
        <w:tab/>
      </w:r>
      <w:r w:rsidR="008C0068" w:rsidRPr="00524AAE">
        <w:rPr>
          <w:sz w:val="32"/>
          <w:szCs w:val="32"/>
        </w:rPr>
        <w:t xml:space="preserve">Phase 4 </w:t>
      </w:r>
      <w:r w:rsidR="00524AAE">
        <w:rPr>
          <w:sz w:val="32"/>
          <w:szCs w:val="32"/>
        </w:rPr>
        <w:t xml:space="preserve"> Consultation -Choix – Mise au point de contrats.</w:t>
      </w:r>
    </w:p>
    <w:p w:rsidR="008C0068" w:rsidRPr="006A3B69" w:rsidRDefault="00944155" w:rsidP="002105FE">
      <w:pPr>
        <w:tabs>
          <w:tab w:val="left" w:pos="1418"/>
          <w:tab w:val="left" w:pos="9072"/>
        </w:tabs>
        <w:rPr>
          <w:sz w:val="32"/>
          <w:szCs w:val="32"/>
        </w:rPr>
      </w:pPr>
      <w:r w:rsidRPr="00524AAE">
        <w:rPr>
          <w:sz w:val="32"/>
          <w:szCs w:val="32"/>
        </w:rPr>
        <w:tab/>
      </w:r>
      <w:r w:rsidR="008C0068" w:rsidRPr="006A3B69">
        <w:rPr>
          <w:sz w:val="32"/>
          <w:szCs w:val="32"/>
        </w:rPr>
        <w:t xml:space="preserve">Phase </w:t>
      </w:r>
      <w:r w:rsidR="002105FE" w:rsidRPr="006A3B69">
        <w:rPr>
          <w:sz w:val="32"/>
          <w:szCs w:val="32"/>
        </w:rPr>
        <w:t>5 Travaux</w:t>
      </w:r>
      <w:r w:rsidR="00524AAE">
        <w:rPr>
          <w:sz w:val="32"/>
          <w:szCs w:val="32"/>
        </w:rPr>
        <w:t xml:space="preserve"> et réceptions.</w:t>
      </w:r>
    </w:p>
    <w:p w:rsidR="008C0068" w:rsidRPr="006A3B69" w:rsidRDefault="008C0068" w:rsidP="00647CA9">
      <w:pPr>
        <w:tabs>
          <w:tab w:val="left" w:pos="9072"/>
        </w:tabs>
        <w:rPr>
          <w:sz w:val="32"/>
          <w:szCs w:val="32"/>
        </w:rPr>
      </w:pPr>
    </w:p>
    <w:p w:rsidR="008C0068" w:rsidRDefault="008C0068" w:rsidP="008C0068">
      <w:pPr>
        <w:tabs>
          <w:tab w:val="left" w:pos="567"/>
          <w:tab w:val="left" w:pos="9072"/>
        </w:tabs>
        <w:rPr>
          <w:sz w:val="32"/>
          <w:szCs w:val="32"/>
        </w:rPr>
      </w:pPr>
      <w:r w:rsidRPr="008C0068">
        <w:rPr>
          <w:sz w:val="32"/>
          <w:szCs w:val="32"/>
        </w:rPr>
        <w:t>3 L’ENVELOPPE FINANCIERE- PROGRAMMATION-RETRIBUTION DE L’EQUIPE.</w:t>
      </w:r>
    </w:p>
    <w:p w:rsidR="002105FE" w:rsidRPr="008C0068" w:rsidRDefault="002105FE" w:rsidP="008C0068">
      <w:pPr>
        <w:tabs>
          <w:tab w:val="left" w:pos="567"/>
          <w:tab w:val="left" w:pos="9072"/>
        </w:tabs>
        <w:rPr>
          <w:sz w:val="32"/>
          <w:szCs w:val="32"/>
        </w:rPr>
      </w:pPr>
    </w:p>
    <w:p w:rsidR="008C0068" w:rsidRDefault="008C0068" w:rsidP="008C0068">
      <w:pPr>
        <w:tabs>
          <w:tab w:val="left" w:pos="567"/>
          <w:tab w:val="left" w:pos="9072"/>
        </w:tabs>
        <w:rPr>
          <w:sz w:val="32"/>
          <w:szCs w:val="32"/>
        </w:rPr>
      </w:pPr>
      <w:r w:rsidRPr="008C0068">
        <w:rPr>
          <w:sz w:val="32"/>
          <w:szCs w:val="32"/>
        </w:rPr>
        <w:t>4 REPRESENTATION</w:t>
      </w:r>
      <w:r w:rsidR="000D5FF7">
        <w:rPr>
          <w:sz w:val="32"/>
          <w:szCs w:val="32"/>
        </w:rPr>
        <w:t xml:space="preserve"> ET ROLE </w:t>
      </w:r>
      <w:r w:rsidRPr="008C0068">
        <w:rPr>
          <w:sz w:val="32"/>
          <w:szCs w:val="32"/>
        </w:rPr>
        <w:t xml:space="preserve"> DE L’ASSOCIATION </w:t>
      </w:r>
    </w:p>
    <w:p w:rsidR="002105FE" w:rsidRDefault="002105FE" w:rsidP="008C0068">
      <w:pPr>
        <w:tabs>
          <w:tab w:val="left" w:pos="567"/>
          <w:tab w:val="left" w:pos="9072"/>
        </w:tabs>
        <w:rPr>
          <w:sz w:val="32"/>
          <w:szCs w:val="32"/>
        </w:rPr>
      </w:pPr>
    </w:p>
    <w:p w:rsidR="008C0068" w:rsidRDefault="008C0068" w:rsidP="008C0068">
      <w:pPr>
        <w:tabs>
          <w:tab w:val="left" w:pos="567"/>
          <w:tab w:val="left" w:pos="9072"/>
        </w:tabs>
        <w:rPr>
          <w:sz w:val="32"/>
          <w:szCs w:val="32"/>
        </w:rPr>
      </w:pPr>
      <w:r>
        <w:rPr>
          <w:sz w:val="32"/>
          <w:szCs w:val="32"/>
        </w:rPr>
        <w:t>5 CHOIX DE L’EQUIPE</w:t>
      </w:r>
    </w:p>
    <w:p w:rsidR="002105FE" w:rsidRDefault="002105FE" w:rsidP="008C0068">
      <w:pPr>
        <w:tabs>
          <w:tab w:val="left" w:pos="567"/>
          <w:tab w:val="left" w:pos="9072"/>
        </w:tabs>
        <w:rPr>
          <w:sz w:val="32"/>
          <w:szCs w:val="32"/>
        </w:rPr>
      </w:pPr>
    </w:p>
    <w:p w:rsidR="008C0068" w:rsidRDefault="008C0068" w:rsidP="008C0068">
      <w:pPr>
        <w:tabs>
          <w:tab w:val="left" w:pos="567"/>
          <w:tab w:val="left" w:pos="9072"/>
        </w:tabs>
        <w:rPr>
          <w:sz w:val="32"/>
          <w:szCs w:val="32"/>
        </w:rPr>
      </w:pPr>
      <w:r>
        <w:rPr>
          <w:sz w:val="32"/>
          <w:szCs w:val="32"/>
        </w:rPr>
        <w:t>6 DOCUMENTS JOINTS</w:t>
      </w:r>
    </w:p>
    <w:p w:rsidR="009C55D1" w:rsidRDefault="009C55D1" w:rsidP="008C0068">
      <w:pPr>
        <w:tabs>
          <w:tab w:val="left" w:pos="567"/>
          <w:tab w:val="left" w:pos="9072"/>
        </w:tabs>
        <w:rPr>
          <w:sz w:val="32"/>
          <w:szCs w:val="32"/>
        </w:rPr>
      </w:pPr>
    </w:p>
    <w:p w:rsidR="00201347" w:rsidRPr="00723368" w:rsidRDefault="00201347" w:rsidP="00201347">
      <w:pPr>
        <w:rPr>
          <w:sz w:val="28"/>
          <w:szCs w:val="28"/>
        </w:rPr>
      </w:pPr>
      <w:r>
        <w:rPr>
          <w:sz w:val="28"/>
          <w:szCs w:val="28"/>
        </w:rPr>
        <w:t>6.0 Flyer de présentation.</w:t>
      </w:r>
    </w:p>
    <w:p w:rsidR="00201347" w:rsidRPr="00723368" w:rsidRDefault="00201347" w:rsidP="00201347">
      <w:pPr>
        <w:rPr>
          <w:sz w:val="28"/>
          <w:szCs w:val="28"/>
        </w:rPr>
      </w:pPr>
      <w:r w:rsidRPr="00723368">
        <w:rPr>
          <w:sz w:val="28"/>
          <w:szCs w:val="28"/>
        </w:rPr>
        <w:t>6.1 Plan cadastral.</w:t>
      </w:r>
    </w:p>
    <w:p w:rsidR="00201347" w:rsidRPr="00723368" w:rsidRDefault="000D5FF7" w:rsidP="00201347">
      <w:pPr>
        <w:rPr>
          <w:sz w:val="28"/>
          <w:szCs w:val="28"/>
        </w:rPr>
      </w:pPr>
      <w:r>
        <w:rPr>
          <w:sz w:val="28"/>
          <w:szCs w:val="28"/>
        </w:rPr>
        <w:t>6.2 Tracé e</w:t>
      </w:r>
      <w:r w:rsidR="00201347" w:rsidRPr="00723368">
        <w:rPr>
          <w:sz w:val="28"/>
          <w:szCs w:val="28"/>
        </w:rPr>
        <w:t>n plan.</w:t>
      </w:r>
    </w:p>
    <w:p w:rsidR="00201347" w:rsidRPr="00723368" w:rsidRDefault="00201347" w:rsidP="00201347">
      <w:pPr>
        <w:rPr>
          <w:sz w:val="28"/>
          <w:szCs w:val="28"/>
        </w:rPr>
      </w:pPr>
      <w:r w:rsidRPr="00723368">
        <w:rPr>
          <w:sz w:val="28"/>
          <w:szCs w:val="28"/>
        </w:rPr>
        <w:t>6. 3 Elévation façade côté rue.</w:t>
      </w:r>
    </w:p>
    <w:p w:rsidR="00201347" w:rsidRPr="00723368" w:rsidRDefault="00201347" w:rsidP="00201347">
      <w:pPr>
        <w:rPr>
          <w:sz w:val="28"/>
          <w:szCs w:val="28"/>
        </w:rPr>
      </w:pPr>
      <w:r w:rsidRPr="00723368">
        <w:rPr>
          <w:sz w:val="28"/>
          <w:szCs w:val="28"/>
        </w:rPr>
        <w:t>6.4 Elévation façade côté intérieur.</w:t>
      </w:r>
    </w:p>
    <w:p w:rsidR="00201347" w:rsidRPr="00723368" w:rsidRDefault="00201347" w:rsidP="00201347">
      <w:pPr>
        <w:rPr>
          <w:sz w:val="28"/>
          <w:szCs w:val="28"/>
        </w:rPr>
      </w:pPr>
      <w:r w:rsidRPr="00723368">
        <w:rPr>
          <w:sz w:val="28"/>
          <w:szCs w:val="28"/>
        </w:rPr>
        <w:t>6.5 Elévation mur Ouest.</w:t>
      </w:r>
    </w:p>
    <w:p w:rsidR="00201347" w:rsidRPr="00723368" w:rsidRDefault="000D5FF7" w:rsidP="00201347">
      <w:pPr>
        <w:rPr>
          <w:sz w:val="28"/>
          <w:szCs w:val="28"/>
        </w:rPr>
      </w:pPr>
      <w:r>
        <w:rPr>
          <w:sz w:val="28"/>
          <w:szCs w:val="28"/>
        </w:rPr>
        <w:t>6.6 Elévation mur Est</w:t>
      </w:r>
    </w:p>
    <w:p w:rsidR="00201347" w:rsidRPr="00723368" w:rsidRDefault="00201347" w:rsidP="00201347">
      <w:pPr>
        <w:rPr>
          <w:sz w:val="28"/>
          <w:szCs w:val="28"/>
        </w:rPr>
      </w:pPr>
      <w:r w:rsidRPr="00723368">
        <w:rPr>
          <w:sz w:val="28"/>
          <w:szCs w:val="28"/>
        </w:rPr>
        <w:t>6.7 Elévation mur du fond.</w:t>
      </w:r>
    </w:p>
    <w:p w:rsidR="00201347" w:rsidRPr="00723368" w:rsidRDefault="00201347" w:rsidP="00201347">
      <w:pPr>
        <w:rPr>
          <w:sz w:val="28"/>
          <w:szCs w:val="28"/>
        </w:rPr>
      </w:pPr>
      <w:r w:rsidRPr="00723368">
        <w:rPr>
          <w:sz w:val="28"/>
          <w:szCs w:val="28"/>
        </w:rPr>
        <w:t>6.8 Elément</w:t>
      </w:r>
      <w:r w:rsidR="000D5FF7">
        <w:rPr>
          <w:sz w:val="28"/>
          <w:szCs w:val="28"/>
        </w:rPr>
        <w:t>s</w:t>
      </w:r>
      <w:r w:rsidRPr="00723368">
        <w:rPr>
          <w:sz w:val="28"/>
          <w:szCs w:val="28"/>
        </w:rPr>
        <w:t xml:space="preserve"> de marbre (dans bâtiment Ouest).</w:t>
      </w:r>
    </w:p>
    <w:p w:rsidR="00201347" w:rsidRPr="00723368" w:rsidRDefault="00201347" w:rsidP="00201347">
      <w:pPr>
        <w:rPr>
          <w:sz w:val="28"/>
          <w:szCs w:val="28"/>
        </w:rPr>
      </w:pPr>
      <w:r w:rsidRPr="00723368">
        <w:rPr>
          <w:sz w:val="28"/>
          <w:szCs w:val="28"/>
        </w:rPr>
        <w:t>6.9 Elément</w:t>
      </w:r>
      <w:r w:rsidR="000D5FF7">
        <w:rPr>
          <w:sz w:val="28"/>
          <w:szCs w:val="28"/>
        </w:rPr>
        <w:t>s</w:t>
      </w:r>
      <w:r w:rsidRPr="00723368">
        <w:rPr>
          <w:sz w:val="28"/>
          <w:szCs w:val="28"/>
        </w:rPr>
        <w:t xml:space="preserve"> de marbre (dans bâtiment Est).</w:t>
      </w:r>
    </w:p>
    <w:p w:rsidR="00A96C41" w:rsidRPr="000D5FF7" w:rsidRDefault="000D5FF7" w:rsidP="00647CA9">
      <w:pPr>
        <w:tabs>
          <w:tab w:val="left" w:pos="9072"/>
        </w:tabs>
        <w:rPr>
          <w:sz w:val="28"/>
          <w:szCs w:val="28"/>
        </w:rPr>
      </w:pPr>
      <w:r w:rsidRPr="000D5FF7">
        <w:rPr>
          <w:sz w:val="28"/>
          <w:szCs w:val="28"/>
        </w:rPr>
        <w:t>6.10</w:t>
      </w:r>
      <w:r>
        <w:rPr>
          <w:sz w:val="28"/>
          <w:szCs w:val="28"/>
        </w:rPr>
        <w:t xml:space="preserve"> Photos des «  parois », des sculptures</w:t>
      </w:r>
      <w:r w:rsidR="00F736D8">
        <w:rPr>
          <w:sz w:val="28"/>
          <w:szCs w:val="28"/>
        </w:rPr>
        <w:t>...</w:t>
      </w:r>
      <w:r>
        <w:rPr>
          <w:sz w:val="28"/>
          <w:szCs w:val="28"/>
        </w:rPr>
        <w:t> </w:t>
      </w:r>
    </w:p>
    <w:p w:rsidR="00246FE9" w:rsidRDefault="00246FE9" w:rsidP="00647CA9">
      <w:pPr>
        <w:tabs>
          <w:tab w:val="left" w:pos="9072"/>
        </w:tabs>
        <w:rPr>
          <w:sz w:val="32"/>
          <w:szCs w:val="32"/>
        </w:rPr>
      </w:pPr>
    </w:p>
    <w:p w:rsidR="00F736D8" w:rsidRDefault="00F736D8" w:rsidP="00647CA9">
      <w:pPr>
        <w:tabs>
          <w:tab w:val="left" w:pos="9072"/>
        </w:tabs>
        <w:rPr>
          <w:sz w:val="32"/>
          <w:szCs w:val="32"/>
        </w:rPr>
      </w:pPr>
    </w:p>
    <w:p w:rsidR="00A96C41" w:rsidRPr="00881AAD" w:rsidRDefault="00A96C41" w:rsidP="00A96C41">
      <w:pPr>
        <w:tabs>
          <w:tab w:val="left" w:pos="9072"/>
        </w:tabs>
        <w:rPr>
          <w:sz w:val="44"/>
          <w:szCs w:val="44"/>
        </w:rPr>
      </w:pPr>
      <w:r w:rsidRPr="00881AAD">
        <w:rPr>
          <w:sz w:val="44"/>
          <w:szCs w:val="44"/>
        </w:rPr>
        <w:lastRenderedPageBreak/>
        <w:t>1 PRESENTATION DU PROJET</w:t>
      </w:r>
    </w:p>
    <w:p w:rsidR="00A96C41" w:rsidRDefault="00A96C41" w:rsidP="00647CA9">
      <w:pPr>
        <w:tabs>
          <w:tab w:val="left" w:pos="9072"/>
        </w:tabs>
        <w:rPr>
          <w:sz w:val="32"/>
          <w:szCs w:val="32"/>
        </w:rPr>
      </w:pPr>
    </w:p>
    <w:p w:rsidR="00E50830" w:rsidRDefault="00E50830" w:rsidP="00647CA9">
      <w:pPr>
        <w:tabs>
          <w:tab w:val="left" w:pos="9072"/>
        </w:tabs>
        <w:rPr>
          <w:sz w:val="32"/>
          <w:szCs w:val="32"/>
        </w:rPr>
      </w:pPr>
    </w:p>
    <w:p w:rsidR="00A96C41" w:rsidRPr="00246FE9" w:rsidRDefault="005470AF" w:rsidP="00647CA9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>L’Association, pour la valorisation des ressources locales de la région de Sa</w:t>
      </w:r>
      <w:r w:rsidR="00C03D9F">
        <w:rPr>
          <w:sz w:val="28"/>
          <w:szCs w:val="28"/>
        </w:rPr>
        <w:t>int Pons pour le Bâti (VALORESP</w:t>
      </w:r>
      <w:r w:rsidRPr="00246FE9">
        <w:rPr>
          <w:sz w:val="28"/>
          <w:szCs w:val="28"/>
        </w:rPr>
        <w:t>) propriétaire de la parcelle Numéro AC 478 constituant le numéro 15 de la rue V</w:t>
      </w:r>
      <w:r w:rsidR="00246FE9" w:rsidRPr="00246FE9">
        <w:rPr>
          <w:sz w:val="28"/>
          <w:szCs w:val="28"/>
        </w:rPr>
        <w:t>illeneuve à Saint Pons (DJ.6.1</w:t>
      </w:r>
      <w:r w:rsidRPr="00246FE9">
        <w:rPr>
          <w:sz w:val="28"/>
          <w:szCs w:val="28"/>
        </w:rPr>
        <w:t>), va aménager la partie non construite en un «  Espace Culturel  présentant les matériaux locaux dans leurs utilisations ».</w:t>
      </w:r>
    </w:p>
    <w:p w:rsidR="005470AF" w:rsidRDefault="005470AF" w:rsidP="00647CA9">
      <w:pPr>
        <w:tabs>
          <w:tab w:val="left" w:pos="9072"/>
        </w:tabs>
        <w:rPr>
          <w:sz w:val="28"/>
          <w:szCs w:val="28"/>
        </w:rPr>
      </w:pPr>
    </w:p>
    <w:p w:rsidR="00E50830" w:rsidRPr="00246FE9" w:rsidRDefault="00E50830" w:rsidP="00647CA9">
      <w:pPr>
        <w:tabs>
          <w:tab w:val="left" w:pos="9072"/>
        </w:tabs>
        <w:rPr>
          <w:sz w:val="28"/>
          <w:szCs w:val="28"/>
        </w:rPr>
      </w:pPr>
    </w:p>
    <w:p w:rsidR="005470AF" w:rsidRPr="00246FE9" w:rsidRDefault="005470AF" w:rsidP="00647CA9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>Le contexte, l’historique, les objectifs, les données, le processus du projet sont rapportés dans le flyer diffusé en 2020 et actualisé chaque année</w:t>
      </w:r>
    </w:p>
    <w:p w:rsidR="005470AF" w:rsidRPr="00246FE9" w:rsidRDefault="00246FE9" w:rsidP="00647CA9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 xml:space="preserve"> (DJ.6.0</w:t>
      </w:r>
      <w:r w:rsidR="005470AF" w:rsidRPr="00246FE9">
        <w:rPr>
          <w:sz w:val="28"/>
          <w:szCs w:val="28"/>
        </w:rPr>
        <w:t>).</w:t>
      </w:r>
    </w:p>
    <w:p w:rsidR="005470AF" w:rsidRDefault="005470AF" w:rsidP="00647CA9">
      <w:pPr>
        <w:tabs>
          <w:tab w:val="left" w:pos="9072"/>
        </w:tabs>
        <w:rPr>
          <w:sz w:val="28"/>
          <w:szCs w:val="28"/>
        </w:rPr>
      </w:pPr>
    </w:p>
    <w:p w:rsidR="00E50830" w:rsidRPr="00246FE9" w:rsidRDefault="00E50830" w:rsidP="00647CA9">
      <w:pPr>
        <w:tabs>
          <w:tab w:val="left" w:pos="9072"/>
        </w:tabs>
        <w:rPr>
          <w:sz w:val="28"/>
          <w:szCs w:val="28"/>
        </w:rPr>
      </w:pPr>
    </w:p>
    <w:p w:rsidR="005470AF" w:rsidRPr="00246FE9" w:rsidRDefault="005470AF" w:rsidP="00647CA9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 xml:space="preserve">Rappelons que les objectifs sont : </w:t>
      </w:r>
    </w:p>
    <w:p w:rsidR="005470AF" w:rsidRPr="00246FE9" w:rsidRDefault="005470AF" w:rsidP="00647CA9">
      <w:pPr>
        <w:tabs>
          <w:tab w:val="left" w:pos="9072"/>
        </w:tabs>
        <w:rPr>
          <w:sz w:val="28"/>
          <w:szCs w:val="28"/>
        </w:rPr>
      </w:pPr>
    </w:p>
    <w:p w:rsidR="005470AF" w:rsidRPr="00246FE9" w:rsidRDefault="005470AF" w:rsidP="00647CA9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>1 Enrichir le parcours patrimoine de la ville par un zoom sur les matériaux, leur histoire, et leurs attraits contemporains dans une approche écologique.</w:t>
      </w:r>
    </w:p>
    <w:p w:rsidR="005470AF" w:rsidRPr="00246FE9" w:rsidRDefault="005470AF" w:rsidP="00647CA9">
      <w:pPr>
        <w:tabs>
          <w:tab w:val="left" w:pos="9072"/>
        </w:tabs>
        <w:rPr>
          <w:sz w:val="28"/>
          <w:szCs w:val="28"/>
        </w:rPr>
      </w:pPr>
    </w:p>
    <w:p w:rsidR="005470AF" w:rsidRPr="00246FE9" w:rsidRDefault="005470AF" w:rsidP="00647CA9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>2 Constituer un ensemble pédagogique pour les élèves, notamment, mais aussi pour les habitants, les touristes ……</w:t>
      </w:r>
    </w:p>
    <w:p w:rsidR="005470AF" w:rsidRPr="00246FE9" w:rsidRDefault="005470AF" w:rsidP="00647CA9">
      <w:pPr>
        <w:tabs>
          <w:tab w:val="left" w:pos="9072"/>
        </w:tabs>
        <w:rPr>
          <w:sz w:val="28"/>
          <w:szCs w:val="28"/>
        </w:rPr>
      </w:pPr>
    </w:p>
    <w:p w:rsidR="005470AF" w:rsidRPr="00246FE9" w:rsidRDefault="005470AF" w:rsidP="00647CA9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>3</w:t>
      </w:r>
      <w:r w:rsidR="003708BC" w:rsidRPr="00246FE9">
        <w:rPr>
          <w:sz w:val="28"/>
          <w:szCs w:val="28"/>
        </w:rPr>
        <w:t xml:space="preserve"> Offrir aux artisans (ou futurs artisans) la possibilité d’apprendre ou de conforter leurs connaissances en participant à la réalisation sous forme de chantier école (et participatif) tout en leur offrant à l’issue une sorte de « vitrine » de leurs possibilités.</w:t>
      </w:r>
    </w:p>
    <w:p w:rsidR="003708BC" w:rsidRPr="00246FE9" w:rsidRDefault="003708BC" w:rsidP="00647CA9">
      <w:pPr>
        <w:tabs>
          <w:tab w:val="left" w:pos="9072"/>
        </w:tabs>
        <w:rPr>
          <w:sz w:val="28"/>
          <w:szCs w:val="28"/>
        </w:rPr>
      </w:pPr>
    </w:p>
    <w:p w:rsidR="003708BC" w:rsidRPr="00246FE9" w:rsidRDefault="003708BC" w:rsidP="00647CA9">
      <w:pPr>
        <w:tabs>
          <w:tab w:val="left" w:pos="9072"/>
        </w:tabs>
        <w:rPr>
          <w:sz w:val="28"/>
          <w:szCs w:val="28"/>
        </w:rPr>
      </w:pPr>
    </w:p>
    <w:p w:rsidR="003708BC" w:rsidRPr="00246FE9" w:rsidRDefault="003708BC" w:rsidP="00647CA9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>Le projet sera réalisé en deux parties ;</w:t>
      </w:r>
    </w:p>
    <w:p w:rsidR="003708BC" w:rsidRPr="00246FE9" w:rsidRDefault="003708BC" w:rsidP="00647CA9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 xml:space="preserve"> La première constituera  l’aspect physique de l’Espace, elle est l’objet du présent dossier.</w:t>
      </w:r>
    </w:p>
    <w:p w:rsidR="00246FE9" w:rsidRDefault="003708BC" w:rsidP="00EC3A3C">
      <w:pPr>
        <w:tabs>
          <w:tab w:val="left" w:pos="9072"/>
        </w:tabs>
        <w:rPr>
          <w:sz w:val="28"/>
          <w:szCs w:val="28"/>
        </w:rPr>
      </w:pPr>
      <w:r w:rsidRPr="00246FE9">
        <w:rPr>
          <w:sz w:val="28"/>
          <w:szCs w:val="28"/>
        </w:rPr>
        <w:t>La deuxième concernera la communication, qui sera ajoutée sous forme de panneau informatif, elle fera l’objet d’une approche distincte</w:t>
      </w:r>
      <w:r w:rsidR="00EC3A3C" w:rsidRPr="00246FE9">
        <w:rPr>
          <w:sz w:val="28"/>
          <w:szCs w:val="28"/>
        </w:rPr>
        <w:t> ;</w:t>
      </w:r>
    </w:p>
    <w:p w:rsidR="00246FE9" w:rsidRDefault="00246FE9" w:rsidP="00EC3A3C">
      <w:pPr>
        <w:tabs>
          <w:tab w:val="left" w:pos="9072"/>
        </w:tabs>
        <w:rPr>
          <w:sz w:val="28"/>
          <w:szCs w:val="28"/>
        </w:rPr>
      </w:pPr>
    </w:p>
    <w:p w:rsidR="00EC3A3C" w:rsidRPr="00246FE9" w:rsidRDefault="00246FE9" w:rsidP="00647CA9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A noter</w:t>
      </w:r>
      <w:r w:rsidR="00C03D9F">
        <w:rPr>
          <w:sz w:val="28"/>
          <w:szCs w:val="28"/>
        </w:rPr>
        <w:t xml:space="preserve"> que</w:t>
      </w:r>
      <w:r>
        <w:rPr>
          <w:sz w:val="28"/>
          <w:szCs w:val="28"/>
        </w:rPr>
        <w:t xml:space="preserve"> l</w:t>
      </w:r>
      <w:r w:rsidR="00EC3A3C" w:rsidRPr="00246FE9">
        <w:rPr>
          <w:sz w:val="28"/>
          <w:szCs w:val="28"/>
        </w:rPr>
        <w:t xml:space="preserve">es encadrements des panneaux </w:t>
      </w:r>
      <w:r w:rsidR="002E7F3C">
        <w:rPr>
          <w:sz w:val="28"/>
          <w:szCs w:val="28"/>
        </w:rPr>
        <w:t xml:space="preserve">informatifs </w:t>
      </w:r>
      <w:r w:rsidR="00EC3A3C" w:rsidRPr="00246FE9">
        <w:rPr>
          <w:sz w:val="28"/>
          <w:szCs w:val="28"/>
        </w:rPr>
        <w:t>(anciens éléments en marbre des fenêtres)</w:t>
      </w:r>
      <w:r w:rsidR="00C03D9F">
        <w:rPr>
          <w:sz w:val="28"/>
          <w:szCs w:val="28"/>
        </w:rPr>
        <w:t xml:space="preserve"> </w:t>
      </w:r>
      <w:r w:rsidR="00EC3A3C" w:rsidRPr="00246FE9">
        <w:rPr>
          <w:sz w:val="28"/>
          <w:szCs w:val="28"/>
        </w:rPr>
        <w:t>seront réalisés dans la première partie.</w:t>
      </w:r>
    </w:p>
    <w:p w:rsidR="00EC3A3C" w:rsidRDefault="00EC3A3C" w:rsidP="00647CA9">
      <w:pPr>
        <w:tabs>
          <w:tab w:val="left" w:pos="9072"/>
        </w:tabs>
        <w:rPr>
          <w:sz w:val="32"/>
          <w:szCs w:val="32"/>
        </w:rPr>
      </w:pPr>
    </w:p>
    <w:p w:rsidR="00EC3A3C" w:rsidRDefault="00EC3A3C" w:rsidP="00647CA9">
      <w:pPr>
        <w:tabs>
          <w:tab w:val="left" w:pos="9072"/>
        </w:tabs>
        <w:rPr>
          <w:sz w:val="32"/>
          <w:szCs w:val="32"/>
        </w:rPr>
      </w:pPr>
    </w:p>
    <w:p w:rsidR="00EC3A3C" w:rsidRDefault="00EC3A3C" w:rsidP="00647CA9">
      <w:pPr>
        <w:tabs>
          <w:tab w:val="left" w:pos="9072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8255B" w:rsidRDefault="0048255B" w:rsidP="00647CA9">
      <w:pPr>
        <w:tabs>
          <w:tab w:val="left" w:pos="9072"/>
        </w:tabs>
        <w:rPr>
          <w:sz w:val="32"/>
          <w:szCs w:val="32"/>
        </w:rPr>
      </w:pPr>
    </w:p>
    <w:p w:rsidR="00F736D8" w:rsidRDefault="00F736D8" w:rsidP="00647CA9">
      <w:pPr>
        <w:tabs>
          <w:tab w:val="left" w:pos="9072"/>
        </w:tabs>
        <w:rPr>
          <w:sz w:val="32"/>
          <w:szCs w:val="32"/>
        </w:rPr>
      </w:pPr>
    </w:p>
    <w:p w:rsidR="0048255B" w:rsidRDefault="0048255B" w:rsidP="00647CA9">
      <w:pPr>
        <w:tabs>
          <w:tab w:val="left" w:pos="9072"/>
        </w:tabs>
        <w:rPr>
          <w:sz w:val="32"/>
          <w:szCs w:val="32"/>
        </w:rPr>
      </w:pPr>
    </w:p>
    <w:p w:rsidR="00EC3A3C" w:rsidRPr="00881AAD" w:rsidRDefault="00EC3A3C" w:rsidP="00647CA9">
      <w:pPr>
        <w:tabs>
          <w:tab w:val="left" w:pos="9072"/>
        </w:tabs>
        <w:rPr>
          <w:sz w:val="44"/>
          <w:szCs w:val="44"/>
        </w:rPr>
      </w:pPr>
      <w:r w:rsidRPr="00881AAD">
        <w:rPr>
          <w:sz w:val="44"/>
          <w:szCs w:val="44"/>
        </w:rPr>
        <w:lastRenderedPageBreak/>
        <w:t>2 CAHIER DES CHARGES</w:t>
      </w:r>
    </w:p>
    <w:p w:rsidR="00EC3A3C" w:rsidRPr="0048255B" w:rsidRDefault="00EC3A3C" w:rsidP="00647CA9">
      <w:pPr>
        <w:tabs>
          <w:tab w:val="left" w:pos="9072"/>
        </w:tabs>
        <w:rPr>
          <w:b/>
          <w:sz w:val="32"/>
          <w:szCs w:val="32"/>
        </w:rPr>
      </w:pPr>
    </w:p>
    <w:p w:rsidR="00F36161" w:rsidRPr="0048255B" w:rsidRDefault="00EC3A3C" w:rsidP="00EC3A3C">
      <w:pPr>
        <w:tabs>
          <w:tab w:val="left" w:pos="567"/>
          <w:tab w:val="left" w:pos="9072"/>
        </w:tabs>
        <w:rPr>
          <w:b/>
          <w:sz w:val="32"/>
          <w:szCs w:val="32"/>
          <w:u w:val="single"/>
        </w:rPr>
      </w:pPr>
      <w:r w:rsidRPr="0048255B">
        <w:rPr>
          <w:b/>
          <w:sz w:val="32"/>
          <w:szCs w:val="32"/>
        </w:rPr>
        <w:tab/>
      </w:r>
      <w:r w:rsidRPr="0048255B">
        <w:rPr>
          <w:b/>
          <w:sz w:val="32"/>
          <w:szCs w:val="32"/>
          <w:u w:val="single"/>
        </w:rPr>
        <w:t xml:space="preserve">2.1 Les </w:t>
      </w:r>
      <w:r w:rsidR="00F36161" w:rsidRPr="0048255B">
        <w:rPr>
          <w:b/>
          <w:sz w:val="32"/>
          <w:szCs w:val="32"/>
          <w:u w:val="single"/>
        </w:rPr>
        <w:t>attentes</w:t>
      </w:r>
    </w:p>
    <w:p w:rsidR="00F36161" w:rsidRPr="0048255B" w:rsidRDefault="00F36161" w:rsidP="00EC3A3C">
      <w:pPr>
        <w:tabs>
          <w:tab w:val="left" w:pos="567"/>
          <w:tab w:val="left" w:pos="9072"/>
        </w:tabs>
        <w:rPr>
          <w:b/>
          <w:sz w:val="32"/>
          <w:szCs w:val="32"/>
        </w:rPr>
      </w:pPr>
    </w:p>
    <w:p w:rsidR="00EC3A3C" w:rsidRDefault="00F36161" w:rsidP="00F36161">
      <w:pPr>
        <w:tabs>
          <w:tab w:val="left" w:pos="2268"/>
          <w:tab w:val="left" w:pos="9072"/>
        </w:tabs>
        <w:rPr>
          <w:sz w:val="32"/>
          <w:szCs w:val="32"/>
        </w:rPr>
      </w:pPr>
      <w:r w:rsidRPr="0048255B">
        <w:rPr>
          <w:b/>
          <w:sz w:val="32"/>
          <w:szCs w:val="32"/>
        </w:rPr>
        <w:t xml:space="preserve"> </w:t>
      </w:r>
      <w:r w:rsidRPr="0048255B">
        <w:rPr>
          <w:b/>
          <w:sz w:val="32"/>
          <w:szCs w:val="32"/>
        </w:rPr>
        <w:tab/>
      </w:r>
      <w:r w:rsidR="0048255B">
        <w:rPr>
          <w:b/>
          <w:sz w:val="32"/>
          <w:szCs w:val="32"/>
        </w:rPr>
        <w:t>*</w:t>
      </w:r>
      <w:r w:rsidRPr="0048255B">
        <w:rPr>
          <w:b/>
          <w:sz w:val="32"/>
          <w:szCs w:val="32"/>
        </w:rPr>
        <w:t>Générales</w:t>
      </w:r>
      <w:r>
        <w:rPr>
          <w:sz w:val="32"/>
          <w:szCs w:val="32"/>
        </w:rPr>
        <w:t> :</w:t>
      </w:r>
    </w:p>
    <w:p w:rsidR="000F557D" w:rsidRDefault="000F557D" w:rsidP="00EC3A3C">
      <w:pPr>
        <w:tabs>
          <w:tab w:val="left" w:pos="567"/>
          <w:tab w:val="left" w:pos="9072"/>
        </w:tabs>
        <w:rPr>
          <w:sz w:val="32"/>
          <w:szCs w:val="32"/>
        </w:rPr>
      </w:pPr>
    </w:p>
    <w:p w:rsidR="00EC3A3C" w:rsidRPr="0048255B" w:rsidRDefault="005C20BA" w:rsidP="00EC3A3C">
      <w:pPr>
        <w:tabs>
          <w:tab w:val="left" w:pos="567"/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-</w:t>
      </w:r>
      <w:r w:rsidR="00EC3A3C" w:rsidRPr="0048255B">
        <w:rPr>
          <w:sz w:val="28"/>
          <w:szCs w:val="28"/>
        </w:rPr>
        <w:t>Le site doit être conçu comme une place publique.</w:t>
      </w:r>
    </w:p>
    <w:p w:rsidR="00EC3A3C" w:rsidRPr="0048255B" w:rsidRDefault="005C20BA" w:rsidP="00EC3A3C">
      <w:pPr>
        <w:tabs>
          <w:tab w:val="left" w:pos="567"/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-</w:t>
      </w:r>
      <w:r w:rsidR="00EF4ECA">
        <w:rPr>
          <w:sz w:val="28"/>
          <w:szCs w:val="28"/>
        </w:rPr>
        <w:t xml:space="preserve">L’utilisation de tous </w:t>
      </w:r>
      <w:r w:rsidR="00EC3A3C" w:rsidRPr="0048255B">
        <w:rPr>
          <w:sz w:val="28"/>
          <w:szCs w:val="28"/>
        </w:rPr>
        <w:t xml:space="preserve"> les matériaux locaux disponibles ou pouvant l’être (voir sit</w:t>
      </w:r>
      <w:r w:rsidRPr="0048255B">
        <w:rPr>
          <w:sz w:val="28"/>
          <w:szCs w:val="28"/>
        </w:rPr>
        <w:t>e internet matériauxlocauxhl.fr</w:t>
      </w:r>
      <w:r w:rsidR="00EC3A3C" w:rsidRPr="0048255B">
        <w:rPr>
          <w:sz w:val="28"/>
          <w:szCs w:val="28"/>
        </w:rPr>
        <w:t xml:space="preserve">) devra être recherché. </w:t>
      </w:r>
    </w:p>
    <w:p w:rsidR="00EC3A3C" w:rsidRPr="0048255B" w:rsidRDefault="005C20BA" w:rsidP="00EC3A3C">
      <w:pPr>
        <w:tabs>
          <w:tab w:val="left" w:pos="567"/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-</w:t>
      </w:r>
      <w:r w:rsidR="00EC3A3C" w:rsidRPr="0048255B">
        <w:rPr>
          <w:sz w:val="28"/>
          <w:szCs w:val="28"/>
        </w:rPr>
        <w:t>Une approche écologique, (récupération, réemploi … avec un souci d’économie d’énergie</w:t>
      </w:r>
      <w:r w:rsidRPr="0048255B">
        <w:rPr>
          <w:sz w:val="28"/>
          <w:szCs w:val="28"/>
        </w:rPr>
        <w:t>)</w:t>
      </w:r>
      <w:r w:rsidR="00EC3A3C" w:rsidRPr="0048255B">
        <w:rPr>
          <w:sz w:val="28"/>
          <w:szCs w:val="28"/>
        </w:rPr>
        <w:t xml:space="preserve"> tant pour les matériaux du site </w:t>
      </w:r>
      <w:r w:rsidRPr="0048255B">
        <w:rPr>
          <w:sz w:val="28"/>
          <w:szCs w:val="28"/>
        </w:rPr>
        <w:t>que pour ceux venant de l’extérieur (bois brut non séché</w:t>
      </w:r>
      <w:r w:rsidR="00C03D9F">
        <w:rPr>
          <w:sz w:val="28"/>
          <w:szCs w:val="28"/>
        </w:rPr>
        <w:t xml:space="preserve">s,  sciés ou pas, </w:t>
      </w:r>
      <w:r w:rsidRPr="0048255B">
        <w:rPr>
          <w:sz w:val="28"/>
          <w:szCs w:val="28"/>
        </w:rPr>
        <w:t>rebuts d</w:t>
      </w:r>
      <w:r w:rsidR="00C03D9F">
        <w:rPr>
          <w:sz w:val="28"/>
          <w:szCs w:val="28"/>
        </w:rPr>
        <w:t>es carrières, chutes de fabrication</w:t>
      </w:r>
      <w:r w:rsidR="002E7F3C">
        <w:rPr>
          <w:sz w:val="28"/>
          <w:szCs w:val="28"/>
        </w:rPr>
        <w:t>, galets</w:t>
      </w:r>
      <w:r w:rsidR="00C03D9F">
        <w:rPr>
          <w:sz w:val="28"/>
          <w:szCs w:val="28"/>
        </w:rPr>
        <w:t xml:space="preserve"> ….)</w:t>
      </w:r>
    </w:p>
    <w:p w:rsidR="005C20BA" w:rsidRPr="0048255B" w:rsidRDefault="005C20BA" w:rsidP="00EC3A3C">
      <w:pPr>
        <w:tabs>
          <w:tab w:val="left" w:pos="567"/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-Le plus grand nombre d’utilisations possibles devront être montrées mais en répondant autant que possible aux fonctionnalités, notamment vis-à-vis des bâtiments latéraux.</w:t>
      </w:r>
    </w:p>
    <w:p w:rsidR="00F36161" w:rsidRDefault="00F36161" w:rsidP="005C20BA">
      <w:pPr>
        <w:tabs>
          <w:tab w:val="left" w:pos="567"/>
          <w:tab w:val="left" w:pos="9072"/>
        </w:tabs>
        <w:rPr>
          <w:sz w:val="32"/>
          <w:szCs w:val="32"/>
        </w:rPr>
      </w:pPr>
    </w:p>
    <w:p w:rsidR="005C20BA" w:rsidRPr="0048255B" w:rsidRDefault="00F36161" w:rsidP="00F36161">
      <w:pPr>
        <w:tabs>
          <w:tab w:val="left" w:pos="2268"/>
          <w:tab w:val="left" w:pos="9072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48255B">
        <w:rPr>
          <w:sz w:val="32"/>
          <w:szCs w:val="32"/>
        </w:rPr>
        <w:t>*</w:t>
      </w:r>
      <w:r w:rsidR="000F557D">
        <w:rPr>
          <w:sz w:val="32"/>
          <w:szCs w:val="32"/>
        </w:rPr>
        <w:t xml:space="preserve"> </w:t>
      </w:r>
      <w:r w:rsidRPr="0048255B">
        <w:rPr>
          <w:b/>
          <w:sz w:val="32"/>
          <w:szCs w:val="32"/>
        </w:rPr>
        <w:t>S</w:t>
      </w:r>
      <w:r w:rsidR="000F557D" w:rsidRPr="0048255B">
        <w:rPr>
          <w:b/>
          <w:sz w:val="32"/>
          <w:szCs w:val="32"/>
        </w:rPr>
        <w:t xml:space="preserve">pécifiques </w:t>
      </w:r>
    </w:p>
    <w:p w:rsidR="00934DA8" w:rsidRDefault="00934DA8" w:rsidP="005C20BA">
      <w:pPr>
        <w:tabs>
          <w:tab w:val="left" w:pos="567"/>
          <w:tab w:val="left" w:pos="9072"/>
        </w:tabs>
        <w:rPr>
          <w:sz w:val="32"/>
          <w:szCs w:val="32"/>
        </w:rPr>
      </w:pPr>
    </w:p>
    <w:p w:rsidR="000F557D" w:rsidRPr="0048255B" w:rsidRDefault="00934DA8" w:rsidP="005C20BA">
      <w:pPr>
        <w:tabs>
          <w:tab w:val="left" w:pos="567"/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Les travaux seront à réaliser le plus possible sous forme de chantier</w:t>
      </w:r>
      <w:r w:rsidR="00EF4ECA">
        <w:rPr>
          <w:sz w:val="28"/>
          <w:szCs w:val="28"/>
        </w:rPr>
        <w:t>s</w:t>
      </w:r>
      <w:r w:rsidRPr="0048255B">
        <w:rPr>
          <w:sz w:val="28"/>
          <w:szCs w:val="28"/>
        </w:rPr>
        <w:t xml:space="preserve"> formation</w:t>
      </w:r>
      <w:r w:rsidR="00EF4ECA">
        <w:rPr>
          <w:sz w:val="28"/>
          <w:szCs w:val="28"/>
        </w:rPr>
        <w:t>s</w:t>
      </w:r>
      <w:r w:rsidRPr="0048255B">
        <w:rPr>
          <w:sz w:val="28"/>
          <w:szCs w:val="28"/>
        </w:rPr>
        <w:t>.</w:t>
      </w:r>
    </w:p>
    <w:p w:rsidR="00934DA8" w:rsidRPr="0048255B" w:rsidRDefault="00934DA8" w:rsidP="005C20BA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0F557D" w:rsidRPr="0048255B" w:rsidRDefault="000F557D" w:rsidP="005C20BA">
      <w:pPr>
        <w:tabs>
          <w:tab w:val="left" w:pos="567"/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Parmi l’ensemble des savoirs faire à mobiliser, trois jugés principaux seront é</w:t>
      </w:r>
      <w:r w:rsidR="00EF4ECA">
        <w:rPr>
          <w:sz w:val="28"/>
          <w:szCs w:val="28"/>
        </w:rPr>
        <w:t>ventuellement «  à rechercher »</w:t>
      </w:r>
      <w:r w:rsidR="00C03D9F">
        <w:rPr>
          <w:sz w:val="28"/>
          <w:szCs w:val="28"/>
        </w:rPr>
        <w:t>, en</w:t>
      </w:r>
      <w:r w:rsidR="00EF4ECA">
        <w:rPr>
          <w:sz w:val="28"/>
          <w:szCs w:val="28"/>
        </w:rPr>
        <w:t xml:space="preserve"> tout cas à optimiser.</w:t>
      </w:r>
    </w:p>
    <w:p w:rsidR="000F557D" w:rsidRPr="0048255B" w:rsidRDefault="000F557D" w:rsidP="005C20BA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0F557D" w:rsidRPr="0048255B" w:rsidRDefault="000F557D" w:rsidP="00602430">
      <w:pPr>
        <w:pStyle w:val="Paragraphedeliste"/>
        <w:numPr>
          <w:ilvl w:val="0"/>
          <w:numId w:val="1"/>
        </w:numPr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48255B">
        <w:rPr>
          <w:sz w:val="28"/>
          <w:szCs w:val="28"/>
        </w:rPr>
        <w:t>La restauration de marbres (nettoyage, greffe ou équivalent, assemblage des éléments….) à  partir notamment des éléments des a</w:t>
      </w:r>
      <w:r w:rsidR="00EF4ECA">
        <w:rPr>
          <w:sz w:val="28"/>
          <w:szCs w:val="28"/>
        </w:rPr>
        <w:t xml:space="preserve">nciens encadrements de fenêtres qui devront constituer les futurs encadrements des panneaux signalétiques </w:t>
      </w:r>
    </w:p>
    <w:p w:rsidR="000F557D" w:rsidRPr="0048255B" w:rsidRDefault="000F557D" w:rsidP="000F557D">
      <w:pPr>
        <w:pStyle w:val="Paragraphedeliste"/>
        <w:numPr>
          <w:ilvl w:val="0"/>
          <w:numId w:val="1"/>
        </w:numPr>
        <w:tabs>
          <w:tab w:val="left" w:pos="567"/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La confection de crépis anciens</w:t>
      </w:r>
      <w:r w:rsidR="00C03D9F">
        <w:rPr>
          <w:sz w:val="28"/>
          <w:szCs w:val="28"/>
        </w:rPr>
        <w:t xml:space="preserve"> (courants dans beaucoup de sites historiques)</w:t>
      </w:r>
      <w:r w:rsidRPr="0048255B">
        <w:rPr>
          <w:sz w:val="28"/>
          <w:szCs w:val="28"/>
        </w:rPr>
        <w:t>.</w:t>
      </w:r>
    </w:p>
    <w:p w:rsidR="000F557D" w:rsidRPr="0048255B" w:rsidRDefault="000F557D" w:rsidP="000F557D">
      <w:pPr>
        <w:pStyle w:val="Paragraphedeliste"/>
        <w:numPr>
          <w:ilvl w:val="0"/>
          <w:numId w:val="1"/>
        </w:numPr>
        <w:tabs>
          <w:tab w:val="left" w:pos="567"/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La confection d’enduits en terre crue isolant</w:t>
      </w:r>
      <w:r w:rsidR="00EF4ECA">
        <w:rPr>
          <w:sz w:val="28"/>
          <w:szCs w:val="28"/>
        </w:rPr>
        <w:t>s</w:t>
      </w:r>
      <w:r w:rsidRPr="0048255B">
        <w:rPr>
          <w:sz w:val="28"/>
          <w:szCs w:val="28"/>
        </w:rPr>
        <w:t xml:space="preserve"> ou pas, décoratifs </w:t>
      </w:r>
      <w:r w:rsidR="00C03D9F">
        <w:rPr>
          <w:sz w:val="28"/>
          <w:szCs w:val="28"/>
        </w:rPr>
        <w:t>ou pas (</w:t>
      </w:r>
      <w:r w:rsidR="00C03D9F" w:rsidRPr="0048255B">
        <w:rPr>
          <w:sz w:val="28"/>
          <w:szCs w:val="28"/>
        </w:rPr>
        <w:t>possibles</w:t>
      </w:r>
      <w:r w:rsidRPr="0048255B">
        <w:rPr>
          <w:sz w:val="28"/>
          <w:szCs w:val="28"/>
        </w:rPr>
        <w:t xml:space="preserve"> nota</w:t>
      </w:r>
      <w:r w:rsidR="00C03D9F">
        <w:rPr>
          <w:sz w:val="28"/>
          <w:szCs w:val="28"/>
        </w:rPr>
        <w:t>mment dans les parties abritées).</w:t>
      </w:r>
    </w:p>
    <w:p w:rsidR="000F557D" w:rsidRPr="0048255B" w:rsidRDefault="000F557D" w:rsidP="00602430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5470AF" w:rsidRPr="0048255B" w:rsidRDefault="000F557D" w:rsidP="00647CA9">
      <w:pPr>
        <w:tabs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Les deux premiers ont chacun fait l’objet d’une fiche (première approche)</w:t>
      </w:r>
    </w:p>
    <w:p w:rsidR="000F557D" w:rsidRPr="0048255B" w:rsidRDefault="00602430" w:rsidP="00647CA9">
      <w:pPr>
        <w:tabs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>p</w:t>
      </w:r>
      <w:r w:rsidR="00780FBD" w:rsidRPr="0048255B">
        <w:rPr>
          <w:sz w:val="28"/>
          <w:szCs w:val="28"/>
        </w:rPr>
        <w:t>ubliée</w:t>
      </w:r>
      <w:r w:rsidR="000F557D" w:rsidRPr="0048255B">
        <w:rPr>
          <w:sz w:val="28"/>
          <w:szCs w:val="28"/>
        </w:rPr>
        <w:t xml:space="preserve"> sur le site </w:t>
      </w:r>
      <w:r w:rsidR="00780FBD" w:rsidRPr="0048255B">
        <w:rPr>
          <w:sz w:val="28"/>
          <w:szCs w:val="28"/>
        </w:rPr>
        <w:t>internet,</w:t>
      </w:r>
      <w:r w:rsidR="000F557D" w:rsidRPr="0048255B">
        <w:rPr>
          <w:sz w:val="28"/>
          <w:szCs w:val="28"/>
        </w:rPr>
        <w:t xml:space="preserve"> dans l’onglet </w:t>
      </w:r>
      <w:r w:rsidR="000F557D" w:rsidRPr="00C03D9F">
        <w:rPr>
          <w:b/>
          <w:sz w:val="28"/>
          <w:szCs w:val="28"/>
        </w:rPr>
        <w:t xml:space="preserve">ouvrages </w:t>
      </w:r>
      <w:r w:rsidR="00780FBD" w:rsidRPr="00C03D9F">
        <w:rPr>
          <w:b/>
          <w:sz w:val="28"/>
          <w:szCs w:val="28"/>
        </w:rPr>
        <w:t>référents</w:t>
      </w:r>
      <w:r w:rsidR="00780FBD" w:rsidRPr="0048255B">
        <w:rPr>
          <w:sz w:val="28"/>
          <w:szCs w:val="28"/>
        </w:rPr>
        <w:t>.</w:t>
      </w:r>
    </w:p>
    <w:p w:rsidR="00F36161" w:rsidRDefault="00F36161" w:rsidP="00647CA9">
      <w:pPr>
        <w:tabs>
          <w:tab w:val="left" w:pos="9072"/>
        </w:tabs>
        <w:rPr>
          <w:sz w:val="32"/>
          <w:szCs w:val="32"/>
        </w:rPr>
      </w:pPr>
    </w:p>
    <w:p w:rsidR="00780FBD" w:rsidRPr="0048255B" w:rsidRDefault="00F36161" w:rsidP="00F36161">
      <w:pPr>
        <w:tabs>
          <w:tab w:val="left" w:pos="2410"/>
          <w:tab w:val="left" w:pos="9072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48255B" w:rsidRPr="0048255B">
        <w:rPr>
          <w:b/>
          <w:sz w:val="32"/>
          <w:szCs w:val="32"/>
        </w:rPr>
        <w:t>*</w:t>
      </w:r>
      <w:r w:rsidRPr="0048255B">
        <w:rPr>
          <w:b/>
          <w:sz w:val="32"/>
          <w:szCs w:val="32"/>
        </w:rPr>
        <w:t>P</w:t>
      </w:r>
      <w:r w:rsidR="00780FBD" w:rsidRPr="0048255B">
        <w:rPr>
          <w:b/>
          <w:sz w:val="32"/>
          <w:szCs w:val="32"/>
        </w:rPr>
        <w:t>onctuelles</w:t>
      </w:r>
    </w:p>
    <w:p w:rsidR="00602430" w:rsidRDefault="00602430" w:rsidP="00780FBD">
      <w:pPr>
        <w:tabs>
          <w:tab w:val="left" w:pos="9072"/>
        </w:tabs>
        <w:ind w:left="567"/>
        <w:rPr>
          <w:sz w:val="32"/>
          <w:szCs w:val="32"/>
        </w:rPr>
      </w:pPr>
    </w:p>
    <w:p w:rsidR="00C03D9F" w:rsidRDefault="00C03D9F" w:rsidP="00602430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A priori seules les parties basses (jusqu’au premier niveau) sont a « aménager » sauf à hauteur de l’escalier. </w:t>
      </w:r>
    </w:p>
    <w:p w:rsidR="00C03D9F" w:rsidRDefault="00602430" w:rsidP="00602430">
      <w:pPr>
        <w:tabs>
          <w:tab w:val="left" w:pos="9072"/>
        </w:tabs>
        <w:rPr>
          <w:sz w:val="28"/>
          <w:szCs w:val="28"/>
        </w:rPr>
      </w:pPr>
      <w:r w:rsidRPr="0048255B">
        <w:rPr>
          <w:sz w:val="28"/>
          <w:szCs w:val="28"/>
        </w:rPr>
        <w:t xml:space="preserve">Chaque  « paroi » devra comporter </w:t>
      </w:r>
      <w:r w:rsidR="0014742B" w:rsidRPr="0048255B">
        <w:rPr>
          <w:sz w:val="28"/>
          <w:szCs w:val="28"/>
        </w:rPr>
        <w:t>certaines</w:t>
      </w:r>
      <w:r w:rsidRPr="0048255B">
        <w:rPr>
          <w:sz w:val="28"/>
          <w:szCs w:val="28"/>
        </w:rPr>
        <w:t xml:space="preserve"> dispositions particulières.</w:t>
      </w:r>
    </w:p>
    <w:p w:rsidR="00F736D8" w:rsidRDefault="00F736D8" w:rsidP="00602430">
      <w:pPr>
        <w:tabs>
          <w:tab w:val="left" w:pos="9072"/>
        </w:tabs>
        <w:rPr>
          <w:sz w:val="28"/>
          <w:szCs w:val="28"/>
        </w:rPr>
      </w:pPr>
    </w:p>
    <w:p w:rsidR="00F736D8" w:rsidRDefault="00F736D8" w:rsidP="00602430">
      <w:pPr>
        <w:tabs>
          <w:tab w:val="left" w:pos="9072"/>
        </w:tabs>
        <w:rPr>
          <w:sz w:val="28"/>
          <w:szCs w:val="28"/>
        </w:rPr>
      </w:pPr>
    </w:p>
    <w:p w:rsidR="00F736D8" w:rsidRPr="0048255B" w:rsidRDefault="00F736D8" w:rsidP="00602430">
      <w:pPr>
        <w:tabs>
          <w:tab w:val="left" w:pos="9072"/>
        </w:tabs>
        <w:rPr>
          <w:sz w:val="28"/>
          <w:szCs w:val="28"/>
        </w:rPr>
      </w:pPr>
    </w:p>
    <w:p w:rsidR="00602430" w:rsidRPr="00F736D8" w:rsidRDefault="00602430" w:rsidP="00F736D8">
      <w:pPr>
        <w:pStyle w:val="Paragraphedeliste"/>
        <w:numPr>
          <w:ilvl w:val="0"/>
          <w:numId w:val="2"/>
        </w:numPr>
        <w:tabs>
          <w:tab w:val="left" w:pos="9072"/>
        </w:tabs>
        <w:rPr>
          <w:sz w:val="28"/>
          <w:szCs w:val="28"/>
        </w:rPr>
      </w:pPr>
      <w:r w:rsidRPr="00F736D8">
        <w:rPr>
          <w:sz w:val="28"/>
          <w:szCs w:val="28"/>
          <w:u w:val="single"/>
        </w:rPr>
        <w:lastRenderedPageBreak/>
        <w:t>Façade sur rue</w:t>
      </w:r>
      <w:r w:rsidR="00392F6A" w:rsidRPr="00F736D8">
        <w:rPr>
          <w:sz w:val="28"/>
          <w:szCs w:val="28"/>
        </w:rPr>
        <w:t xml:space="preserve"> (élévation : DJ 6.3</w:t>
      </w:r>
      <w:r w:rsidRPr="00F736D8">
        <w:rPr>
          <w:sz w:val="28"/>
          <w:szCs w:val="28"/>
        </w:rPr>
        <w:t>).</w:t>
      </w:r>
    </w:p>
    <w:p w:rsidR="00E50830" w:rsidRPr="0048255B" w:rsidRDefault="00E50830" w:rsidP="00E50830">
      <w:pPr>
        <w:pStyle w:val="Paragraphedeliste"/>
        <w:tabs>
          <w:tab w:val="left" w:pos="9072"/>
        </w:tabs>
        <w:ind w:left="927"/>
        <w:rPr>
          <w:sz w:val="28"/>
          <w:szCs w:val="28"/>
        </w:rPr>
      </w:pPr>
    </w:p>
    <w:p w:rsidR="00602430" w:rsidRPr="0048255B" w:rsidRDefault="00602430" w:rsidP="00602430">
      <w:pPr>
        <w:tabs>
          <w:tab w:val="left" w:pos="9072"/>
        </w:tabs>
        <w:ind w:left="567"/>
        <w:rPr>
          <w:sz w:val="28"/>
          <w:szCs w:val="28"/>
        </w:rPr>
      </w:pPr>
      <w:r w:rsidRPr="0048255B">
        <w:rPr>
          <w:sz w:val="28"/>
          <w:szCs w:val="28"/>
        </w:rPr>
        <w:t>Un portail en fer « transparent »permettra de fermer l’Espace.</w:t>
      </w:r>
    </w:p>
    <w:p w:rsidR="00A86587" w:rsidRDefault="00602430" w:rsidP="00E50830">
      <w:pPr>
        <w:tabs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>De même la f</w:t>
      </w:r>
      <w:r w:rsidR="00A86587" w:rsidRPr="001C7B89">
        <w:rPr>
          <w:sz w:val="28"/>
          <w:szCs w:val="28"/>
        </w:rPr>
        <w:t>enêtre sera ouverte et « obturée</w:t>
      </w:r>
      <w:r w:rsidRPr="001C7B89">
        <w:rPr>
          <w:sz w:val="28"/>
          <w:szCs w:val="28"/>
        </w:rPr>
        <w:t> » par une grille</w:t>
      </w:r>
      <w:r w:rsidR="00A86587" w:rsidRPr="001C7B89">
        <w:rPr>
          <w:sz w:val="28"/>
          <w:szCs w:val="28"/>
        </w:rPr>
        <w:t>.</w:t>
      </w:r>
    </w:p>
    <w:p w:rsidR="00F736D8" w:rsidRPr="001C7B89" w:rsidRDefault="00F736D8" w:rsidP="00E50830">
      <w:pPr>
        <w:tabs>
          <w:tab w:val="left" w:pos="9072"/>
        </w:tabs>
        <w:ind w:left="567"/>
        <w:rPr>
          <w:sz w:val="28"/>
          <w:szCs w:val="28"/>
        </w:rPr>
      </w:pPr>
    </w:p>
    <w:p w:rsidR="00E50830" w:rsidRDefault="00E47698" w:rsidP="00F736D8">
      <w:pPr>
        <w:pStyle w:val="Paragraphedeliste"/>
        <w:numPr>
          <w:ilvl w:val="0"/>
          <w:numId w:val="2"/>
        </w:numPr>
        <w:tabs>
          <w:tab w:val="left" w:pos="9072"/>
        </w:tabs>
        <w:rPr>
          <w:sz w:val="28"/>
          <w:szCs w:val="28"/>
        </w:rPr>
      </w:pPr>
      <w:r w:rsidRPr="001C7B89">
        <w:rPr>
          <w:sz w:val="28"/>
          <w:szCs w:val="28"/>
          <w:u w:val="single"/>
        </w:rPr>
        <w:t>Façade O</w:t>
      </w:r>
      <w:r w:rsidR="00A86587" w:rsidRPr="001C7B89">
        <w:rPr>
          <w:sz w:val="28"/>
          <w:szCs w:val="28"/>
          <w:u w:val="single"/>
        </w:rPr>
        <w:t>uest</w:t>
      </w:r>
      <w:r w:rsidR="00392F6A">
        <w:rPr>
          <w:sz w:val="28"/>
          <w:szCs w:val="28"/>
        </w:rPr>
        <w:t xml:space="preserve"> (élévation :</w:t>
      </w:r>
      <w:r w:rsidR="00AD24E7">
        <w:rPr>
          <w:sz w:val="28"/>
          <w:szCs w:val="28"/>
        </w:rPr>
        <w:t xml:space="preserve"> </w:t>
      </w:r>
      <w:r w:rsidR="00392F6A">
        <w:rPr>
          <w:sz w:val="28"/>
          <w:szCs w:val="28"/>
        </w:rPr>
        <w:t>DJ 6.5</w:t>
      </w:r>
      <w:r w:rsidR="00A86587" w:rsidRPr="001C7B89">
        <w:rPr>
          <w:sz w:val="28"/>
          <w:szCs w:val="28"/>
        </w:rPr>
        <w:t>).</w:t>
      </w:r>
    </w:p>
    <w:p w:rsidR="00F736D8" w:rsidRPr="00F736D8" w:rsidRDefault="00F736D8" w:rsidP="00F736D8">
      <w:pPr>
        <w:pStyle w:val="Paragraphedeliste"/>
        <w:tabs>
          <w:tab w:val="left" w:pos="9072"/>
        </w:tabs>
        <w:ind w:left="927"/>
        <w:rPr>
          <w:sz w:val="28"/>
          <w:szCs w:val="28"/>
        </w:rPr>
      </w:pPr>
    </w:p>
    <w:p w:rsidR="00A86587" w:rsidRPr="001C7B89" w:rsidRDefault="00A86587" w:rsidP="00A86587">
      <w:pPr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>Cette façade correspond à un mur de refend de l’ancienne habitation qui occupait la totalité de la parcelle.</w:t>
      </w:r>
    </w:p>
    <w:p w:rsidR="00A86587" w:rsidRPr="001C7B89" w:rsidRDefault="00A86587" w:rsidP="00A86587">
      <w:pPr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>Ce mur est percé de 4 grandes ouvertures correspondant à d’anciennes portes.</w:t>
      </w:r>
    </w:p>
    <w:p w:rsidR="00A86587" w:rsidRPr="001C7B89" w:rsidRDefault="00A86587" w:rsidP="00A86587">
      <w:pPr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>Compte tenu de l’exiguïté du bâtiment, il parait judicieux de maintenir des accès côté Espace.</w:t>
      </w:r>
    </w:p>
    <w:p w:rsidR="00A86587" w:rsidRPr="001C7B89" w:rsidRDefault="00A86587" w:rsidP="00A86587">
      <w:pPr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 xml:space="preserve">Un ou deux schémas d’aménagement du bâtiment permettront de définir les modalités de fermeture. A priori, les deux ouvertures du bas seront munies de portes alors que celles du haut seront obturées ou munies de </w:t>
      </w:r>
      <w:r w:rsidR="00DE2EEE" w:rsidRPr="001C7B89">
        <w:rPr>
          <w:sz w:val="28"/>
          <w:szCs w:val="28"/>
        </w:rPr>
        <w:t>menuiseries</w:t>
      </w:r>
      <w:r w:rsidR="00DE2EEE">
        <w:rPr>
          <w:sz w:val="28"/>
          <w:szCs w:val="28"/>
        </w:rPr>
        <w:t>.</w:t>
      </w:r>
    </w:p>
    <w:p w:rsidR="00A86587" w:rsidRPr="001C7B89" w:rsidRDefault="00A86587" w:rsidP="00A86587">
      <w:pPr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>Si la totalité de la façade devra être sécurisée, la mise en place</w:t>
      </w:r>
      <w:r w:rsidR="00DE2EEE">
        <w:rPr>
          <w:sz w:val="28"/>
          <w:szCs w:val="28"/>
        </w:rPr>
        <w:t xml:space="preserve"> des éventuelles </w:t>
      </w:r>
      <w:r w:rsidRPr="001C7B89">
        <w:rPr>
          <w:sz w:val="28"/>
          <w:szCs w:val="28"/>
        </w:rPr>
        <w:t>menuiseries</w:t>
      </w:r>
      <w:r w:rsidR="00DE2EEE">
        <w:rPr>
          <w:sz w:val="28"/>
          <w:szCs w:val="28"/>
        </w:rPr>
        <w:t xml:space="preserve"> du haut </w:t>
      </w:r>
      <w:r w:rsidRPr="001C7B89">
        <w:rPr>
          <w:sz w:val="28"/>
          <w:szCs w:val="28"/>
        </w:rPr>
        <w:t xml:space="preserve"> sera à priori différée à l’aménagement du bâtiment</w:t>
      </w:r>
      <w:r w:rsidR="00FA7D29" w:rsidRPr="001C7B89">
        <w:rPr>
          <w:sz w:val="28"/>
          <w:szCs w:val="28"/>
        </w:rPr>
        <w:t>.</w:t>
      </w:r>
    </w:p>
    <w:p w:rsidR="00E47698" w:rsidRPr="001C7B89" w:rsidRDefault="00E47698" w:rsidP="00FA794E">
      <w:pPr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>La partie hau</w:t>
      </w:r>
      <w:r w:rsidR="00DE2EEE">
        <w:rPr>
          <w:sz w:val="28"/>
          <w:szCs w:val="28"/>
        </w:rPr>
        <w:t>te de l’escalier sera à supprimer en partie ou en totalité</w:t>
      </w:r>
      <w:r w:rsidRPr="001C7B89">
        <w:rPr>
          <w:sz w:val="28"/>
          <w:szCs w:val="28"/>
        </w:rPr>
        <w:t xml:space="preserve"> de façon à créer une plateforme.</w:t>
      </w:r>
    </w:p>
    <w:p w:rsidR="00E47698" w:rsidRPr="001C7B89" w:rsidRDefault="001B7418" w:rsidP="00A86587">
      <w:pPr>
        <w:tabs>
          <w:tab w:val="left" w:pos="567"/>
          <w:tab w:val="left" w:pos="9072"/>
        </w:tabs>
        <w:ind w:left="567"/>
        <w:rPr>
          <w:sz w:val="28"/>
          <w:szCs w:val="28"/>
        </w:rPr>
      </w:pPr>
      <w:r>
        <w:rPr>
          <w:sz w:val="28"/>
          <w:szCs w:val="28"/>
        </w:rPr>
        <w:t>Le tirant est</w:t>
      </w:r>
      <w:r w:rsidR="00E47698" w:rsidRPr="001C7B89">
        <w:rPr>
          <w:sz w:val="28"/>
          <w:szCs w:val="28"/>
        </w:rPr>
        <w:t xml:space="preserve"> si possible à enlever….</w:t>
      </w:r>
    </w:p>
    <w:p w:rsidR="00E47698" w:rsidRPr="001C7B89" w:rsidRDefault="00E47698" w:rsidP="00A86587">
      <w:pPr>
        <w:tabs>
          <w:tab w:val="left" w:pos="567"/>
          <w:tab w:val="left" w:pos="9072"/>
        </w:tabs>
        <w:ind w:left="567"/>
        <w:rPr>
          <w:sz w:val="28"/>
          <w:szCs w:val="28"/>
        </w:rPr>
      </w:pPr>
    </w:p>
    <w:p w:rsidR="00392F6A" w:rsidRDefault="00E47698" w:rsidP="00392F6A">
      <w:pPr>
        <w:pStyle w:val="Paragraphedeliste"/>
        <w:numPr>
          <w:ilvl w:val="0"/>
          <w:numId w:val="2"/>
        </w:numPr>
        <w:tabs>
          <w:tab w:val="left" w:pos="9072"/>
        </w:tabs>
        <w:rPr>
          <w:sz w:val="28"/>
          <w:szCs w:val="28"/>
        </w:rPr>
      </w:pPr>
      <w:r w:rsidRPr="00DE2EEE">
        <w:rPr>
          <w:sz w:val="28"/>
          <w:szCs w:val="28"/>
          <w:u w:val="single"/>
        </w:rPr>
        <w:t>Façade du fond</w:t>
      </w:r>
      <w:r w:rsidR="00392F6A">
        <w:rPr>
          <w:sz w:val="28"/>
          <w:szCs w:val="28"/>
          <w:u w:val="single"/>
        </w:rPr>
        <w:t xml:space="preserve"> </w:t>
      </w:r>
      <w:r w:rsidR="00392F6A">
        <w:rPr>
          <w:sz w:val="28"/>
          <w:szCs w:val="28"/>
        </w:rPr>
        <w:t>(élévation : DJ 6.7</w:t>
      </w:r>
      <w:r w:rsidR="00392F6A" w:rsidRPr="001C7B89">
        <w:rPr>
          <w:sz w:val="28"/>
          <w:szCs w:val="28"/>
        </w:rPr>
        <w:t>).</w:t>
      </w:r>
    </w:p>
    <w:p w:rsidR="00E50830" w:rsidRPr="00AD24E7" w:rsidRDefault="00E50830" w:rsidP="00AD24E7">
      <w:pPr>
        <w:tabs>
          <w:tab w:val="left" w:pos="567"/>
          <w:tab w:val="left" w:pos="9072"/>
        </w:tabs>
        <w:rPr>
          <w:sz w:val="28"/>
          <w:szCs w:val="28"/>
          <w:u w:val="single"/>
        </w:rPr>
      </w:pPr>
    </w:p>
    <w:p w:rsidR="00E47698" w:rsidRPr="001C7B89" w:rsidRDefault="00E47698" w:rsidP="00E47698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>Comme prévu sur la façade ouest, la partie haute de l’escalier est à supprimer, l’accès sous l’escalier restant ouvert.</w:t>
      </w:r>
    </w:p>
    <w:p w:rsidR="00E47698" w:rsidRPr="001C7B89" w:rsidRDefault="00E47698" w:rsidP="00E47698">
      <w:pPr>
        <w:pStyle w:val="Paragraphedeliste"/>
        <w:tabs>
          <w:tab w:val="left" w:pos="567"/>
          <w:tab w:val="left" w:pos="9072"/>
        </w:tabs>
        <w:ind w:left="927"/>
        <w:rPr>
          <w:sz w:val="28"/>
          <w:szCs w:val="28"/>
        </w:rPr>
      </w:pPr>
    </w:p>
    <w:p w:rsidR="00392F6A" w:rsidRDefault="00E47698" w:rsidP="00392F6A">
      <w:pPr>
        <w:pStyle w:val="Paragraphedeliste"/>
        <w:numPr>
          <w:ilvl w:val="0"/>
          <w:numId w:val="2"/>
        </w:numPr>
        <w:tabs>
          <w:tab w:val="left" w:pos="9072"/>
        </w:tabs>
        <w:rPr>
          <w:sz w:val="28"/>
          <w:szCs w:val="28"/>
        </w:rPr>
      </w:pPr>
      <w:r w:rsidRPr="00DE2EEE">
        <w:rPr>
          <w:sz w:val="28"/>
          <w:szCs w:val="28"/>
          <w:u w:val="single"/>
        </w:rPr>
        <w:t xml:space="preserve">Façade Est </w:t>
      </w:r>
      <w:r w:rsidR="00392F6A">
        <w:rPr>
          <w:sz w:val="28"/>
          <w:szCs w:val="28"/>
        </w:rPr>
        <w:t>(élévation : DJ 6.5</w:t>
      </w:r>
      <w:r w:rsidR="00392F6A" w:rsidRPr="001C7B89">
        <w:rPr>
          <w:sz w:val="28"/>
          <w:szCs w:val="28"/>
        </w:rPr>
        <w:t>).</w:t>
      </w:r>
    </w:p>
    <w:p w:rsidR="00E50830" w:rsidRPr="00AD24E7" w:rsidRDefault="00E50830" w:rsidP="00AD24E7">
      <w:pPr>
        <w:tabs>
          <w:tab w:val="left" w:pos="567"/>
          <w:tab w:val="left" w:pos="9072"/>
        </w:tabs>
        <w:rPr>
          <w:sz w:val="28"/>
          <w:szCs w:val="28"/>
          <w:u w:val="single"/>
        </w:rPr>
      </w:pPr>
    </w:p>
    <w:p w:rsidR="00E47698" w:rsidRPr="001C7B89" w:rsidRDefault="002427A1" w:rsidP="002427A1">
      <w:pPr>
        <w:pStyle w:val="Paragraphedeliste"/>
        <w:tabs>
          <w:tab w:val="left" w:pos="567"/>
          <w:tab w:val="left" w:pos="9072"/>
        </w:tabs>
        <w:ind w:left="0"/>
        <w:rPr>
          <w:sz w:val="28"/>
          <w:szCs w:val="28"/>
        </w:rPr>
      </w:pPr>
      <w:r w:rsidRPr="001C7B89">
        <w:rPr>
          <w:sz w:val="28"/>
          <w:szCs w:val="28"/>
        </w:rPr>
        <w:tab/>
      </w:r>
      <w:r w:rsidR="00E47698" w:rsidRPr="001C7B89">
        <w:rPr>
          <w:sz w:val="28"/>
          <w:szCs w:val="28"/>
        </w:rPr>
        <w:t>Le caniveau au pied d</w:t>
      </w:r>
      <w:r w:rsidR="001B7418">
        <w:rPr>
          <w:sz w:val="28"/>
          <w:szCs w:val="28"/>
        </w:rPr>
        <w:t xml:space="preserve">e la façade est à maintenir et </w:t>
      </w:r>
      <w:r w:rsidR="003E1533">
        <w:rPr>
          <w:sz w:val="28"/>
          <w:szCs w:val="28"/>
        </w:rPr>
        <w:t>à</w:t>
      </w:r>
      <w:r w:rsidR="001B7418">
        <w:rPr>
          <w:sz w:val="28"/>
          <w:szCs w:val="28"/>
        </w:rPr>
        <w:t xml:space="preserve"> aménager</w:t>
      </w:r>
      <w:r w:rsidR="00E47698" w:rsidRPr="001C7B89">
        <w:rPr>
          <w:sz w:val="28"/>
          <w:szCs w:val="28"/>
        </w:rPr>
        <w:t>.</w:t>
      </w:r>
    </w:p>
    <w:p w:rsidR="00E47698" w:rsidRPr="001C7B89" w:rsidRDefault="002427A1" w:rsidP="002427A1">
      <w:pPr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 xml:space="preserve">Cette </w:t>
      </w:r>
      <w:r w:rsidR="00E47698" w:rsidRPr="001C7B89">
        <w:rPr>
          <w:sz w:val="28"/>
          <w:szCs w:val="28"/>
        </w:rPr>
        <w:t>façade pourrait être rectifiée par un « enduit isolant » protégé par un bardage.</w:t>
      </w:r>
    </w:p>
    <w:p w:rsidR="00E47698" w:rsidRPr="001C7B89" w:rsidRDefault="002427A1" w:rsidP="002427A1">
      <w:pPr>
        <w:tabs>
          <w:tab w:val="left" w:pos="567"/>
          <w:tab w:val="left" w:pos="9072"/>
        </w:tabs>
        <w:rPr>
          <w:sz w:val="28"/>
          <w:szCs w:val="28"/>
        </w:rPr>
      </w:pPr>
      <w:r w:rsidRPr="001C7B89">
        <w:rPr>
          <w:sz w:val="28"/>
          <w:szCs w:val="28"/>
        </w:rPr>
        <w:tab/>
      </w:r>
      <w:r w:rsidR="001B7418">
        <w:rPr>
          <w:sz w:val="28"/>
          <w:szCs w:val="28"/>
        </w:rPr>
        <w:t>Le tirant est</w:t>
      </w:r>
      <w:r w:rsidRPr="001C7B89">
        <w:rPr>
          <w:sz w:val="28"/>
          <w:szCs w:val="28"/>
        </w:rPr>
        <w:t xml:space="preserve"> si possible à enlever….</w:t>
      </w:r>
    </w:p>
    <w:p w:rsidR="007267A0" w:rsidRPr="001C7B89" w:rsidRDefault="007267A0" w:rsidP="002427A1">
      <w:pPr>
        <w:tabs>
          <w:tab w:val="left" w:pos="9072"/>
        </w:tabs>
        <w:rPr>
          <w:sz w:val="28"/>
          <w:szCs w:val="28"/>
        </w:rPr>
      </w:pPr>
    </w:p>
    <w:p w:rsidR="00602430" w:rsidRDefault="002427A1" w:rsidP="002427A1">
      <w:pPr>
        <w:pStyle w:val="Paragraphedeliste"/>
        <w:numPr>
          <w:ilvl w:val="0"/>
          <w:numId w:val="2"/>
        </w:numPr>
        <w:tabs>
          <w:tab w:val="left" w:pos="567"/>
          <w:tab w:val="left" w:pos="9072"/>
        </w:tabs>
        <w:rPr>
          <w:sz w:val="28"/>
          <w:szCs w:val="28"/>
          <w:u w:val="single"/>
        </w:rPr>
      </w:pPr>
      <w:r w:rsidRPr="00DE2EEE">
        <w:rPr>
          <w:sz w:val="28"/>
          <w:szCs w:val="28"/>
          <w:u w:val="single"/>
        </w:rPr>
        <w:t>Sol</w:t>
      </w:r>
      <w:r w:rsidR="00FA794E" w:rsidRPr="00DE2EEE">
        <w:rPr>
          <w:sz w:val="28"/>
          <w:szCs w:val="28"/>
          <w:u w:val="single"/>
        </w:rPr>
        <w:t xml:space="preserve"> </w:t>
      </w:r>
      <w:r w:rsidR="002E7F3C" w:rsidRPr="002E7F3C">
        <w:rPr>
          <w:sz w:val="28"/>
          <w:szCs w:val="28"/>
        </w:rPr>
        <w:t>(tracé en plan :DJ</w:t>
      </w:r>
      <w:r w:rsidR="002E7F3C">
        <w:rPr>
          <w:sz w:val="28"/>
          <w:szCs w:val="28"/>
        </w:rPr>
        <w:t xml:space="preserve"> </w:t>
      </w:r>
      <w:r w:rsidR="002E7F3C" w:rsidRPr="002E7F3C">
        <w:rPr>
          <w:sz w:val="28"/>
          <w:szCs w:val="28"/>
        </w:rPr>
        <w:t>6.2)</w:t>
      </w:r>
    </w:p>
    <w:p w:rsidR="00E50830" w:rsidRPr="00DE2EEE" w:rsidRDefault="00E50830" w:rsidP="00E50830">
      <w:pPr>
        <w:pStyle w:val="Paragraphedeliste"/>
        <w:tabs>
          <w:tab w:val="left" w:pos="567"/>
          <w:tab w:val="left" w:pos="9072"/>
        </w:tabs>
        <w:ind w:left="927"/>
        <w:rPr>
          <w:sz w:val="28"/>
          <w:szCs w:val="28"/>
          <w:u w:val="single"/>
        </w:rPr>
      </w:pPr>
    </w:p>
    <w:p w:rsidR="00FA794E" w:rsidRPr="001C7B89" w:rsidRDefault="00FA794E" w:rsidP="00FA794E">
      <w:pPr>
        <w:pStyle w:val="Paragraphedeliste"/>
        <w:tabs>
          <w:tab w:val="left" w:pos="567"/>
          <w:tab w:val="left" w:pos="9072"/>
        </w:tabs>
        <w:ind w:left="567" w:hanging="567"/>
        <w:rPr>
          <w:sz w:val="28"/>
          <w:szCs w:val="28"/>
        </w:rPr>
      </w:pPr>
      <w:r w:rsidRPr="001C7B89">
        <w:rPr>
          <w:sz w:val="28"/>
          <w:szCs w:val="28"/>
        </w:rPr>
        <w:tab/>
        <w:t>La mise en place d’une « sculpture »en marbre montrant les différentes finitions possibles paraît « incontournable »</w:t>
      </w:r>
    </w:p>
    <w:p w:rsidR="005C4EE3" w:rsidRPr="001C7B89" w:rsidRDefault="005C4EE3" w:rsidP="005C4EE3">
      <w:pPr>
        <w:pStyle w:val="Paragraphedeliste"/>
        <w:tabs>
          <w:tab w:val="left" w:pos="567"/>
          <w:tab w:val="left" w:pos="9072"/>
        </w:tabs>
        <w:ind w:left="0"/>
        <w:rPr>
          <w:sz w:val="28"/>
          <w:szCs w:val="28"/>
        </w:rPr>
      </w:pPr>
      <w:r w:rsidRPr="001C7B89">
        <w:rPr>
          <w:sz w:val="28"/>
          <w:szCs w:val="28"/>
        </w:rPr>
        <w:tab/>
        <w:t>La mairie</w:t>
      </w:r>
      <w:r w:rsidR="00A90BC3" w:rsidRPr="001C7B89">
        <w:rPr>
          <w:sz w:val="28"/>
          <w:szCs w:val="28"/>
        </w:rPr>
        <w:t xml:space="preserve"> détentrice d’ « œuvres historiques </w:t>
      </w:r>
      <w:r w:rsidR="003E1533" w:rsidRPr="001C7B89">
        <w:rPr>
          <w:sz w:val="28"/>
          <w:szCs w:val="28"/>
        </w:rPr>
        <w:t>»</w:t>
      </w:r>
      <w:r w:rsidR="003E1533">
        <w:rPr>
          <w:sz w:val="28"/>
          <w:szCs w:val="28"/>
        </w:rPr>
        <w:t xml:space="preserve"> (photos) </w:t>
      </w:r>
      <w:r w:rsidR="00A90BC3" w:rsidRPr="001C7B89">
        <w:rPr>
          <w:sz w:val="28"/>
          <w:szCs w:val="28"/>
        </w:rPr>
        <w:t>sera sollicitée.</w:t>
      </w:r>
    </w:p>
    <w:p w:rsidR="00A90BC3" w:rsidRPr="001C7B89" w:rsidRDefault="00A90BC3" w:rsidP="00A90BC3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>La ou les sculptures pourraient être « encadrées » par un muret en pierres sèches</w:t>
      </w:r>
      <w:r w:rsidR="00E473BA">
        <w:rPr>
          <w:sz w:val="28"/>
          <w:szCs w:val="28"/>
        </w:rPr>
        <w:t xml:space="preserve"> servant de banquette pour la lecture des panneaux</w:t>
      </w:r>
      <w:r w:rsidRPr="001C7B89">
        <w:rPr>
          <w:sz w:val="28"/>
          <w:szCs w:val="28"/>
        </w:rPr>
        <w:t>.</w:t>
      </w:r>
    </w:p>
    <w:p w:rsidR="003E1533" w:rsidRDefault="003E1533" w:rsidP="00E50830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1C028B" w:rsidRDefault="001C028B" w:rsidP="00E50830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1C028B" w:rsidRPr="00E50830" w:rsidRDefault="001C028B" w:rsidP="00E50830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654929" w:rsidRPr="00E473BA" w:rsidRDefault="00F36161" w:rsidP="00F36161">
      <w:pPr>
        <w:pStyle w:val="Paragraphedeliste"/>
        <w:tabs>
          <w:tab w:val="left" w:pos="567"/>
          <w:tab w:val="left" w:pos="2268"/>
          <w:tab w:val="left" w:pos="9072"/>
        </w:tabs>
        <w:ind w:left="567"/>
        <w:rPr>
          <w:b/>
          <w:sz w:val="32"/>
          <w:szCs w:val="32"/>
          <w:u w:val="single"/>
        </w:rPr>
      </w:pPr>
      <w:r w:rsidRPr="00E473BA">
        <w:rPr>
          <w:b/>
          <w:sz w:val="32"/>
          <w:szCs w:val="32"/>
          <w:u w:val="single"/>
        </w:rPr>
        <w:lastRenderedPageBreak/>
        <w:t>2.2</w:t>
      </w:r>
      <w:r w:rsidR="00E41A0F" w:rsidRPr="00E473BA">
        <w:rPr>
          <w:b/>
          <w:sz w:val="32"/>
          <w:szCs w:val="32"/>
          <w:u w:val="single"/>
        </w:rPr>
        <w:t xml:space="preserve"> Compétences de l’équipe.</w:t>
      </w:r>
    </w:p>
    <w:p w:rsidR="00756542" w:rsidRDefault="00756542" w:rsidP="00A90BC3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56542" w:rsidRPr="001C7B89" w:rsidRDefault="00E41A0F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1C7B89">
        <w:rPr>
          <w:sz w:val="28"/>
          <w:szCs w:val="28"/>
        </w:rPr>
        <w:t xml:space="preserve">L’architecte titulaire du marché devra se faire assister d’un </w:t>
      </w:r>
      <w:r w:rsidR="00A07564" w:rsidRPr="001C7B89">
        <w:rPr>
          <w:sz w:val="28"/>
          <w:szCs w:val="28"/>
        </w:rPr>
        <w:t>« </w:t>
      </w:r>
      <w:r w:rsidRPr="001C7B89">
        <w:rPr>
          <w:sz w:val="28"/>
          <w:szCs w:val="28"/>
        </w:rPr>
        <w:t>BE</w:t>
      </w:r>
      <w:r w:rsidR="006102F4">
        <w:rPr>
          <w:sz w:val="28"/>
          <w:szCs w:val="28"/>
        </w:rPr>
        <w:t> sécurité » et d’un géobiologue (un «  souterrain » existerait sous la parcelle).</w:t>
      </w:r>
    </w:p>
    <w:p w:rsidR="00E473BA" w:rsidRDefault="00A07564" w:rsidP="00E50830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736D8" w:rsidRPr="00E50830" w:rsidRDefault="00F736D8" w:rsidP="00E50830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56542" w:rsidRPr="00F22BB4" w:rsidRDefault="00F36161" w:rsidP="00A07564">
      <w:pPr>
        <w:pStyle w:val="Paragraphedeliste"/>
        <w:tabs>
          <w:tab w:val="left" w:pos="567"/>
          <w:tab w:val="left" w:pos="9072"/>
        </w:tabs>
        <w:ind w:left="567"/>
        <w:rPr>
          <w:b/>
          <w:sz w:val="32"/>
          <w:szCs w:val="32"/>
          <w:u w:val="single"/>
        </w:rPr>
      </w:pPr>
      <w:r w:rsidRPr="00F22BB4">
        <w:rPr>
          <w:b/>
          <w:sz w:val="32"/>
          <w:szCs w:val="32"/>
          <w:u w:val="single"/>
        </w:rPr>
        <w:t>2.3</w:t>
      </w:r>
      <w:r w:rsidR="00756542" w:rsidRPr="00F22BB4">
        <w:rPr>
          <w:b/>
          <w:sz w:val="32"/>
          <w:szCs w:val="32"/>
          <w:u w:val="single"/>
        </w:rPr>
        <w:t xml:space="preserve"> Contenu de la mission.</w:t>
      </w:r>
    </w:p>
    <w:p w:rsidR="00756542" w:rsidRDefault="00756542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56542" w:rsidRPr="00E473BA" w:rsidRDefault="00756542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E473BA">
        <w:rPr>
          <w:sz w:val="28"/>
          <w:szCs w:val="28"/>
        </w:rPr>
        <w:t>La mission se décompose en phases successives qui devront être approuvées l’une après l’autre par l’association.</w:t>
      </w:r>
    </w:p>
    <w:p w:rsidR="00756542" w:rsidRDefault="00756542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56542" w:rsidRDefault="00756542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  <w:r w:rsidRPr="00F22BB4">
        <w:rPr>
          <w:sz w:val="32"/>
          <w:szCs w:val="32"/>
          <w:u w:val="single"/>
        </w:rPr>
        <w:t>Phase 1 : Etude préliminaire et esquisses</w:t>
      </w:r>
      <w:r>
        <w:rPr>
          <w:sz w:val="32"/>
          <w:szCs w:val="32"/>
        </w:rPr>
        <w:t xml:space="preserve">. </w:t>
      </w:r>
    </w:p>
    <w:p w:rsidR="00756542" w:rsidRDefault="00756542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56542" w:rsidRPr="00F22BB4" w:rsidRDefault="00756542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>Les études sont :</w:t>
      </w:r>
    </w:p>
    <w:p w:rsidR="00756542" w:rsidRPr="00F22BB4" w:rsidRDefault="00756542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 xml:space="preserve">L’étude « sécurité » comprenant en outre la possibilité de supprimer ou de modifier les </w:t>
      </w:r>
      <w:r w:rsidR="00A95C6D">
        <w:rPr>
          <w:sz w:val="28"/>
          <w:szCs w:val="28"/>
        </w:rPr>
        <w:t>tirants sur les murs latéraux.</w:t>
      </w:r>
    </w:p>
    <w:p w:rsidR="00756542" w:rsidRPr="00F22BB4" w:rsidRDefault="00756542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 xml:space="preserve">L’étude de l’aménagement du bâtiment situé à l’ouest, en vue de savoir </w:t>
      </w:r>
      <w:r w:rsidR="002E7F3C">
        <w:rPr>
          <w:sz w:val="28"/>
          <w:szCs w:val="28"/>
        </w:rPr>
        <w:t xml:space="preserve">notamment </w:t>
      </w:r>
      <w:r w:rsidRPr="00F22BB4">
        <w:rPr>
          <w:sz w:val="28"/>
          <w:szCs w:val="28"/>
        </w:rPr>
        <w:t>comment « traiter » les ouvertures donnant sur le futur Espace.</w:t>
      </w:r>
    </w:p>
    <w:p w:rsidR="000A71F3" w:rsidRPr="00F22BB4" w:rsidRDefault="000A71F3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</w:p>
    <w:p w:rsidR="000A71F3" w:rsidRPr="00F22BB4" w:rsidRDefault="000A71F3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 xml:space="preserve">Les esquisses des aménagements porteront sur l’ensemble des « parois » </w:t>
      </w:r>
      <w:r w:rsidR="00A145C4" w:rsidRPr="00F22BB4">
        <w:rPr>
          <w:sz w:val="28"/>
          <w:szCs w:val="28"/>
        </w:rPr>
        <w:t>(façade</w:t>
      </w:r>
      <w:r w:rsidRPr="00F22BB4">
        <w:rPr>
          <w:sz w:val="28"/>
          <w:szCs w:val="28"/>
        </w:rPr>
        <w:t xml:space="preserve"> rue</w:t>
      </w:r>
      <w:r w:rsidR="00A145C4" w:rsidRPr="00F22BB4">
        <w:rPr>
          <w:sz w:val="28"/>
          <w:szCs w:val="28"/>
        </w:rPr>
        <w:t>, façade rue côté intérieur, façade Ouest, façade fond, façade Est, sol.)</w:t>
      </w:r>
    </w:p>
    <w:p w:rsidR="00A145C4" w:rsidRPr="00F22BB4" w:rsidRDefault="00A145C4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</w:p>
    <w:p w:rsidR="00A145C4" w:rsidRPr="00F22BB4" w:rsidRDefault="00A145C4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>Une ou deux coupes permettront d’apprécier les volumes,</w:t>
      </w:r>
      <w:r w:rsidR="00A95C6D">
        <w:rPr>
          <w:sz w:val="28"/>
          <w:szCs w:val="28"/>
        </w:rPr>
        <w:t xml:space="preserve"> les caractéristiques, </w:t>
      </w:r>
      <w:r w:rsidRPr="00F22BB4">
        <w:rPr>
          <w:sz w:val="28"/>
          <w:szCs w:val="28"/>
        </w:rPr>
        <w:t xml:space="preserve"> notamment des  aménagements au sol.</w:t>
      </w:r>
    </w:p>
    <w:p w:rsidR="006F2350" w:rsidRDefault="00C76BF3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>
        <w:rPr>
          <w:sz w:val="28"/>
          <w:szCs w:val="28"/>
        </w:rPr>
        <w:t>Des photomontages seront appréciés.</w:t>
      </w:r>
    </w:p>
    <w:p w:rsidR="00C76BF3" w:rsidRPr="00F22BB4" w:rsidRDefault="00C76BF3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</w:p>
    <w:p w:rsidR="006F2350" w:rsidRPr="00F22BB4" w:rsidRDefault="006F2350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>Ces documents seront accompagnés d’une notice explicative ainsi qu’une estimation du coût des travaux (scénario : réalisation par entreprise).</w:t>
      </w:r>
    </w:p>
    <w:p w:rsidR="007267A0" w:rsidRDefault="007267A0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E836B9" w:rsidRPr="00F22BB4" w:rsidRDefault="00E836B9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  <w:u w:val="single"/>
        </w:rPr>
      </w:pPr>
      <w:r w:rsidRPr="00F22BB4">
        <w:rPr>
          <w:sz w:val="32"/>
          <w:szCs w:val="32"/>
          <w:u w:val="single"/>
        </w:rPr>
        <w:t>Phase 2 : Projet.</w:t>
      </w:r>
    </w:p>
    <w:p w:rsidR="00E836B9" w:rsidRDefault="00E836B9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E836B9" w:rsidRPr="00F22BB4" w:rsidRDefault="00E836B9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>Les ouvrages décris pa</w:t>
      </w:r>
      <w:r w:rsidR="003A22C7">
        <w:rPr>
          <w:sz w:val="28"/>
          <w:szCs w:val="28"/>
        </w:rPr>
        <w:t>r les documents de la phase 1 e</w:t>
      </w:r>
      <w:r w:rsidRPr="00F22BB4">
        <w:rPr>
          <w:sz w:val="28"/>
          <w:szCs w:val="28"/>
        </w:rPr>
        <w:t>t, éventuellement adapté</w:t>
      </w:r>
      <w:r w:rsidR="003A22C7">
        <w:rPr>
          <w:sz w:val="28"/>
          <w:szCs w:val="28"/>
        </w:rPr>
        <w:t>s</w:t>
      </w:r>
      <w:r w:rsidRPr="00F22BB4">
        <w:rPr>
          <w:sz w:val="28"/>
          <w:szCs w:val="28"/>
        </w:rPr>
        <w:t xml:space="preserve"> selon les désirs de l’association, fo</w:t>
      </w:r>
      <w:r w:rsidR="003A22C7">
        <w:rPr>
          <w:sz w:val="28"/>
          <w:szCs w:val="28"/>
        </w:rPr>
        <w:t xml:space="preserve">nt l’objet de plans de détails qui précisent </w:t>
      </w:r>
      <w:r w:rsidRPr="00F22BB4">
        <w:rPr>
          <w:sz w:val="28"/>
          <w:szCs w:val="28"/>
        </w:rPr>
        <w:t xml:space="preserve"> les dimensions, les matériaux et les aspects.</w:t>
      </w:r>
    </w:p>
    <w:p w:rsidR="00E836B9" w:rsidRPr="00F22BB4" w:rsidRDefault="00E836B9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>La notice explicative</w:t>
      </w:r>
      <w:r w:rsidR="0045763C" w:rsidRPr="00F22BB4">
        <w:rPr>
          <w:sz w:val="28"/>
          <w:szCs w:val="28"/>
        </w:rPr>
        <w:t xml:space="preserve"> sera précisée et étoff</w:t>
      </w:r>
      <w:r w:rsidRPr="00F22BB4">
        <w:rPr>
          <w:sz w:val="28"/>
          <w:szCs w:val="28"/>
        </w:rPr>
        <w:t xml:space="preserve">ée ainsi que l’estimation </w:t>
      </w:r>
      <w:r w:rsidR="003A22C7">
        <w:rPr>
          <w:sz w:val="28"/>
          <w:szCs w:val="28"/>
        </w:rPr>
        <w:t xml:space="preserve">qui sera à </w:t>
      </w:r>
      <w:r w:rsidR="000C130F">
        <w:rPr>
          <w:sz w:val="28"/>
          <w:szCs w:val="28"/>
        </w:rPr>
        <w:t>détailler.</w:t>
      </w:r>
    </w:p>
    <w:p w:rsidR="00CC4EA7" w:rsidRPr="00F22BB4" w:rsidRDefault="00CC4EA7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</w:p>
    <w:p w:rsidR="00CC4EA7" w:rsidRPr="00F22BB4" w:rsidRDefault="00CC4EA7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  <w:u w:val="single"/>
        </w:rPr>
      </w:pPr>
      <w:r w:rsidRPr="00F22BB4">
        <w:rPr>
          <w:sz w:val="32"/>
          <w:szCs w:val="32"/>
          <w:u w:val="single"/>
        </w:rPr>
        <w:t>Phase 3 : L</w:t>
      </w:r>
      <w:r w:rsidR="00DD3004" w:rsidRPr="00F22BB4">
        <w:rPr>
          <w:sz w:val="32"/>
          <w:szCs w:val="32"/>
          <w:u w:val="single"/>
        </w:rPr>
        <w:t>ots  et conditions d’exécution.</w:t>
      </w:r>
    </w:p>
    <w:p w:rsidR="00DD3004" w:rsidRDefault="00DD3004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DD3004" w:rsidRPr="00F22BB4" w:rsidRDefault="00DD3004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>A partir des ouvrages définis dans la phase 2 et approuvés,</w:t>
      </w:r>
      <w:r w:rsidR="0009162C">
        <w:rPr>
          <w:sz w:val="28"/>
          <w:szCs w:val="28"/>
        </w:rPr>
        <w:t xml:space="preserve"> une chronologie de réalisation et </w:t>
      </w:r>
      <w:r w:rsidRPr="00F22BB4">
        <w:rPr>
          <w:sz w:val="28"/>
          <w:szCs w:val="28"/>
        </w:rPr>
        <w:t xml:space="preserve">des lots seront déterminés de façon que </w:t>
      </w:r>
      <w:r w:rsidR="002E7F3C">
        <w:rPr>
          <w:sz w:val="28"/>
          <w:szCs w:val="28"/>
        </w:rPr>
        <w:t xml:space="preserve">le plus grand nombre </w:t>
      </w:r>
      <w:r w:rsidR="002E7F3C">
        <w:rPr>
          <w:sz w:val="28"/>
          <w:szCs w:val="28"/>
        </w:rPr>
        <w:lastRenderedPageBreak/>
        <w:t xml:space="preserve">d’entre  </w:t>
      </w:r>
      <w:r w:rsidRPr="00F22BB4">
        <w:rPr>
          <w:sz w:val="28"/>
          <w:szCs w:val="28"/>
        </w:rPr>
        <w:t>eux constitue un chantier de formation d’au moins une journée et au plus de 3 jours pouvant être séparés.</w:t>
      </w:r>
    </w:p>
    <w:p w:rsidR="00DD3004" w:rsidRPr="00F22BB4" w:rsidRDefault="00DD3004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</w:p>
    <w:p w:rsidR="00803405" w:rsidRPr="00F22BB4" w:rsidRDefault="00DD3004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F22BB4">
        <w:rPr>
          <w:sz w:val="28"/>
          <w:szCs w:val="28"/>
        </w:rPr>
        <w:t>Pour chacun d</w:t>
      </w:r>
      <w:r w:rsidR="002E7F3C">
        <w:rPr>
          <w:sz w:val="28"/>
          <w:szCs w:val="28"/>
        </w:rPr>
        <w:t>es lots</w:t>
      </w:r>
      <w:r w:rsidRPr="00F22BB4">
        <w:rPr>
          <w:sz w:val="28"/>
          <w:szCs w:val="28"/>
        </w:rPr>
        <w:t>, un dossier de consultation compren</w:t>
      </w:r>
      <w:r w:rsidR="000C130F">
        <w:rPr>
          <w:sz w:val="28"/>
          <w:szCs w:val="28"/>
        </w:rPr>
        <w:t xml:space="preserve">ant </w:t>
      </w:r>
      <w:r w:rsidR="002E7F3C">
        <w:rPr>
          <w:sz w:val="28"/>
          <w:szCs w:val="28"/>
        </w:rPr>
        <w:t xml:space="preserve">en plus pour les lots formation </w:t>
      </w:r>
      <w:r w:rsidR="000C130F">
        <w:rPr>
          <w:sz w:val="28"/>
          <w:szCs w:val="28"/>
        </w:rPr>
        <w:t>une proposition du</w:t>
      </w:r>
      <w:r w:rsidRPr="00F22BB4">
        <w:rPr>
          <w:sz w:val="28"/>
          <w:szCs w:val="28"/>
        </w:rPr>
        <w:t xml:space="preserve"> programme de formation </w:t>
      </w:r>
      <w:r w:rsidR="000C130F">
        <w:rPr>
          <w:sz w:val="28"/>
          <w:szCs w:val="28"/>
        </w:rPr>
        <w:t xml:space="preserve">correspondant </w:t>
      </w:r>
      <w:r w:rsidR="00777982">
        <w:rPr>
          <w:sz w:val="28"/>
          <w:szCs w:val="28"/>
        </w:rPr>
        <w:t xml:space="preserve">(avec une durée dépendant du nombre de stagiaires) </w:t>
      </w:r>
      <w:r w:rsidR="00803405" w:rsidRPr="00F22BB4">
        <w:rPr>
          <w:sz w:val="28"/>
          <w:szCs w:val="28"/>
        </w:rPr>
        <w:t>sera à établir.</w:t>
      </w:r>
      <w:r w:rsidR="00D67745">
        <w:rPr>
          <w:sz w:val="28"/>
          <w:szCs w:val="28"/>
        </w:rPr>
        <w:t xml:space="preserve"> </w:t>
      </w:r>
    </w:p>
    <w:p w:rsidR="00803405" w:rsidRDefault="00803405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134D0B" w:rsidRPr="00DB32B6" w:rsidRDefault="00803405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DB32B6">
        <w:rPr>
          <w:sz w:val="28"/>
          <w:szCs w:val="28"/>
        </w:rPr>
        <w:t xml:space="preserve">Une note détaillera la chronologie et la programmation </w:t>
      </w:r>
      <w:r w:rsidR="00DB32B6">
        <w:rPr>
          <w:sz w:val="28"/>
          <w:szCs w:val="28"/>
        </w:rPr>
        <w:t xml:space="preserve">souhaitable </w:t>
      </w:r>
      <w:r w:rsidRPr="00DB32B6">
        <w:rPr>
          <w:sz w:val="28"/>
          <w:szCs w:val="28"/>
        </w:rPr>
        <w:t xml:space="preserve">des </w:t>
      </w:r>
      <w:r w:rsidR="00134D0B" w:rsidRPr="00DB32B6">
        <w:rPr>
          <w:sz w:val="28"/>
          <w:szCs w:val="28"/>
        </w:rPr>
        <w:t>travaux</w:t>
      </w:r>
      <w:r w:rsidR="00DB32B6">
        <w:rPr>
          <w:sz w:val="28"/>
          <w:szCs w:val="28"/>
        </w:rPr>
        <w:t xml:space="preserve"> et proposera </w:t>
      </w:r>
      <w:r w:rsidRPr="00DB32B6">
        <w:rPr>
          <w:sz w:val="28"/>
          <w:szCs w:val="28"/>
        </w:rPr>
        <w:t xml:space="preserve">les organismes de formation ou les entreprises </w:t>
      </w:r>
      <w:r w:rsidR="00134D0B" w:rsidRPr="00DB32B6">
        <w:rPr>
          <w:sz w:val="28"/>
          <w:szCs w:val="28"/>
        </w:rPr>
        <w:t>susceptible</w:t>
      </w:r>
      <w:r w:rsidR="000F1614" w:rsidRPr="00DB32B6">
        <w:rPr>
          <w:sz w:val="28"/>
          <w:szCs w:val="28"/>
        </w:rPr>
        <w:t>s</w:t>
      </w:r>
      <w:r w:rsidR="00134D0B" w:rsidRPr="00DB32B6">
        <w:rPr>
          <w:sz w:val="28"/>
          <w:szCs w:val="28"/>
        </w:rPr>
        <w:t xml:space="preserve"> d’être consultés.</w:t>
      </w:r>
    </w:p>
    <w:p w:rsidR="00DB32B6" w:rsidRPr="00DB32B6" w:rsidRDefault="00DB32B6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</w:p>
    <w:p w:rsidR="000F799C" w:rsidRDefault="00DB32B6" w:rsidP="000F799C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DB32B6">
        <w:rPr>
          <w:sz w:val="28"/>
          <w:szCs w:val="28"/>
        </w:rPr>
        <w:t>A noter que l’association fera les promotions des formatio</w:t>
      </w:r>
      <w:r>
        <w:rPr>
          <w:sz w:val="28"/>
          <w:szCs w:val="28"/>
        </w:rPr>
        <w:t xml:space="preserve">ns dans la région de Saint Pons et donc, le nombre de stagiaires « payants » devrait être connu à l’issue de cette </w:t>
      </w:r>
      <w:r w:rsidR="007955B0">
        <w:rPr>
          <w:sz w:val="28"/>
          <w:szCs w:val="28"/>
        </w:rPr>
        <w:t>phase.</w:t>
      </w:r>
      <w:r w:rsidR="000F799C">
        <w:rPr>
          <w:sz w:val="28"/>
          <w:szCs w:val="28"/>
        </w:rPr>
        <w:t xml:space="preserve"> </w:t>
      </w:r>
    </w:p>
    <w:p w:rsidR="000F799C" w:rsidRPr="00723368" w:rsidRDefault="000F799C" w:rsidP="000F799C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>L’association se réserve la possibilité de proposer un ou deux participants non professionnels.</w:t>
      </w:r>
    </w:p>
    <w:p w:rsidR="00134D0B" w:rsidRDefault="00134D0B" w:rsidP="007955B0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</w:p>
    <w:p w:rsidR="007955B0" w:rsidRPr="007955B0" w:rsidRDefault="007955B0" w:rsidP="007955B0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</w:p>
    <w:p w:rsidR="00DD3004" w:rsidRPr="00DB32B6" w:rsidRDefault="00134D0B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  <w:u w:val="single"/>
        </w:rPr>
      </w:pPr>
      <w:r w:rsidRPr="00DB32B6">
        <w:rPr>
          <w:sz w:val="32"/>
          <w:szCs w:val="32"/>
          <w:u w:val="single"/>
        </w:rPr>
        <w:t>Phase 4 : Consultation -Choix – Mise au point de contrats</w:t>
      </w:r>
      <w:r w:rsidR="00372FA2" w:rsidRPr="00DB32B6">
        <w:rPr>
          <w:sz w:val="32"/>
          <w:szCs w:val="32"/>
          <w:u w:val="single"/>
        </w:rPr>
        <w:t>.</w:t>
      </w:r>
    </w:p>
    <w:p w:rsidR="00372FA2" w:rsidRDefault="00372FA2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874A05" w:rsidRPr="007955B0" w:rsidRDefault="00372FA2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7955B0">
        <w:rPr>
          <w:sz w:val="28"/>
          <w:szCs w:val="28"/>
        </w:rPr>
        <w:t>L’Association consultera les divers organismes ou entreprises pressentis sur la base des dossiers constitués éventuellement adaptés selon ses souhaits</w:t>
      </w:r>
      <w:r w:rsidR="00874A05" w:rsidRPr="007955B0">
        <w:rPr>
          <w:sz w:val="28"/>
          <w:szCs w:val="28"/>
        </w:rPr>
        <w:t>.</w:t>
      </w:r>
    </w:p>
    <w:p w:rsidR="00372FA2" w:rsidRPr="007955B0" w:rsidRDefault="00874A05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7955B0">
        <w:rPr>
          <w:sz w:val="28"/>
          <w:szCs w:val="28"/>
        </w:rPr>
        <w:t xml:space="preserve">L’architecte dépouillera les offres, le cas échéant </w:t>
      </w:r>
      <w:r w:rsidR="007955B0">
        <w:rPr>
          <w:sz w:val="28"/>
          <w:szCs w:val="28"/>
        </w:rPr>
        <w:t>adapt</w:t>
      </w:r>
      <w:r w:rsidRPr="007955B0">
        <w:rPr>
          <w:sz w:val="28"/>
          <w:szCs w:val="28"/>
        </w:rPr>
        <w:t xml:space="preserve">ées en accord avec l’Association et les proposera à la signature. </w:t>
      </w:r>
    </w:p>
    <w:p w:rsidR="00DD3004" w:rsidRDefault="00F67BD9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67BD9" w:rsidRPr="007955B0" w:rsidRDefault="00F67BD9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  <w:u w:val="single"/>
        </w:rPr>
      </w:pPr>
      <w:r w:rsidRPr="007955B0">
        <w:rPr>
          <w:sz w:val="32"/>
          <w:szCs w:val="32"/>
          <w:u w:val="single"/>
        </w:rPr>
        <w:t>Phase 5 : Travaux et réceptions.</w:t>
      </w:r>
    </w:p>
    <w:p w:rsidR="00F67BD9" w:rsidRDefault="00F67BD9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F67BD9" w:rsidRPr="007955B0" w:rsidRDefault="00F67BD9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7955B0">
        <w:rPr>
          <w:sz w:val="28"/>
          <w:szCs w:val="28"/>
        </w:rPr>
        <w:t>L’architecte dirige et propose la réception de chaque contrat de formation ou de travaux et le paiement des factures correspondantes. </w:t>
      </w:r>
    </w:p>
    <w:p w:rsidR="00F67BD9" w:rsidRPr="007955B0" w:rsidRDefault="00F67BD9" w:rsidP="00A07564">
      <w:pPr>
        <w:pStyle w:val="Paragraphedeliste"/>
        <w:tabs>
          <w:tab w:val="left" w:pos="567"/>
          <w:tab w:val="left" w:pos="9072"/>
        </w:tabs>
        <w:ind w:left="567"/>
        <w:rPr>
          <w:sz w:val="28"/>
          <w:szCs w:val="28"/>
        </w:rPr>
      </w:pPr>
      <w:r w:rsidRPr="007955B0">
        <w:rPr>
          <w:sz w:val="28"/>
          <w:szCs w:val="28"/>
        </w:rPr>
        <w:t xml:space="preserve">Au moins une réunion de chantier avec l’Association interviendra au démarrage et à la réception des </w:t>
      </w:r>
      <w:r w:rsidR="002E7F3C">
        <w:rPr>
          <w:sz w:val="28"/>
          <w:szCs w:val="28"/>
        </w:rPr>
        <w:t>travaux de chacun des contrats.</w:t>
      </w:r>
    </w:p>
    <w:p w:rsidR="00180B18" w:rsidRDefault="00180B1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180B18" w:rsidRDefault="00180B1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Default="0072336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Default="0072336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Default="0072336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Default="0072336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Default="0072336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Default="0072336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Default="0072336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Default="0072336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Default="00723368" w:rsidP="00A07564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</w:p>
    <w:p w:rsidR="00723368" w:rsidRPr="009D207A" w:rsidRDefault="00723368" w:rsidP="009D207A">
      <w:pPr>
        <w:tabs>
          <w:tab w:val="left" w:pos="567"/>
          <w:tab w:val="left" w:pos="9072"/>
        </w:tabs>
        <w:rPr>
          <w:sz w:val="32"/>
          <w:szCs w:val="32"/>
        </w:rPr>
      </w:pPr>
    </w:p>
    <w:p w:rsidR="00180B18" w:rsidRPr="002105FE" w:rsidRDefault="00180B18" w:rsidP="002105FE">
      <w:pPr>
        <w:tabs>
          <w:tab w:val="left" w:pos="567"/>
          <w:tab w:val="left" w:pos="9072"/>
        </w:tabs>
        <w:rPr>
          <w:sz w:val="44"/>
          <w:szCs w:val="44"/>
        </w:rPr>
      </w:pPr>
      <w:r w:rsidRPr="002105FE">
        <w:rPr>
          <w:sz w:val="44"/>
          <w:szCs w:val="44"/>
        </w:rPr>
        <w:t xml:space="preserve"> 3 </w:t>
      </w:r>
      <w:r w:rsidR="00777982">
        <w:rPr>
          <w:sz w:val="44"/>
          <w:szCs w:val="44"/>
        </w:rPr>
        <w:t xml:space="preserve"> </w:t>
      </w:r>
      <w:r w:rsidRPr="002105FE">
        <w:rPr>
          <w:sz w:val="44"/>
          <w:szCs w:val="44"/>
        </w:rPr>
        <w:t>L’ENVELOPPE FINANCIERE- PROGRAMMATION-</w:t>
      </w:r>
    </w:p>
    <w:p w:rsidR="00180B18" w:rsidRDefault="00180B18" w:rsidP="00777982">
      <w:pPr>
        <w:pStyle w:val="Paragraphedeliste"/>
        <w:tabs>
          <w:tab w:val="left" w:pos="567"/>
        </w:tabs>
        <w:ind w:left="567"/>
        <w:rPr>
          <w:sz w:val="48"/>
          <w:szCs w:val="48"/>
        </w:rPr>
      </w:pPr>
      <w:r w:rsidRPr="00180B18">
        <w:rPr>
          <w:sz w:val="44"/>
          <w:szCs w:val="44"/>
        </w:rPr>
        <w:t>RETRIBUTION DE L’EQUIPE.</w:t>
      </w:r>
    </w:p>
    <w:p w:rsidR="00180B18" w:rsidRDefault="00180B18" w:rsidP="00180B18">
      <w:pPr>
        <w:pStyle w:val="Paragraphedeliste"/>
        <w:tabs>
          <w:tab w:val="left" w:pos="567"/>
        </w:tabs>
        <w:ind w:left="567"/>
        <w:jc w:val="center"/>
        <w:rPr>
          <w:sz w:val="48"/>
          <w:szCs w:val="48"/>
        </w:rPr>
      </w:pPr>
    </w:p>
    <w:p w:rsidR="002C7B33" w:rsidRPr="00723368" w:rsidRDefault="002C7B33" w:rsidP="00180B18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>L’association reconnue d’intérêt général obtiendra l’enveloppe financière nécessaire grâce aux dons, subventions et autres aides possibles.</w:t>
      </w:r>
    </w:p>
    <w:p w:rsidR="002C7B33" w:rsidRPr="00723368" w:rsidRDefault="002C7B33" w:rsidP="00180B18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</w:p>
    <w:p w:rsidR="00180B18" w:rsidRPr="00723368" w:rsidRDefault="002C7B33" w:rsidP="00180B18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>Le coût réel d’un chantier formation dépend notamment du nombre de stagiaires « payants».</w:t>
      </w:r>
    </w:p>
    <w:p w:rsidR="002C7B33" w:rsidRPr="00723368" w:rsidRDefault="002C7B33" w:rsidP="00180B18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</w:p>
    <w:p w:rsidR="002C7B33" w:rsidRPr="00723368" w:rsidRDefault="002C7B33" w:rsidP="00180B18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 xml:space="preserve">Dans le cas présent, les travaux sont limités et de plus diversifiés de sorte que pour être efficace, le nombre de stagiaire par formation devra </w:t>
      </w:r>
      <w:r w:rsidR="009E34CB" w:rsidRPr="00723368">
        <w:rPr>
          <w:sz w:val="28"/>
          <w:szCs w:val="28"/>
        </w:rPr>
        <w:t>être réduit (</w:t>
      </w:r>
      <w:r w:rsidR="00FB7EEE">
        <w:rPr>
          <w:sz w:val="28"/>
          <w:szCs w:val="28"/>
        </w:rPr>
        <w:t xml:space="preserve">Entre 2 et </w:t>
      </w:r>
      <w:r w:rsidRPr="00723368">
        <w:rPr>
          <w:sz w:val="28"/>
          <w:szCs w:val="28"/>
        </w:rPr>
        <w:t xml:space="preserve">5 </w:t>
      </w:r>
      <w:r w:rsidR="009E34CB" w:rsidRPr="00723368">
        <w:rPr>
          <w:sz w:val="28"/>
          <w:szCs w:val="28"/>
        </w:rPr>
        <w:t>maximum)</w:t>
      </w:r>
      <w:r w:rsidRPr="00723368">
        <w:rPr>
          <w:sz w:val="28"/>
          <w:szCs w:val="28"/>
        </w:rPr>
        <w:t xml:space="preserve"> ce qui du reste correspond au « potentiel »de la région.</w:t>
      </w:r>
    </w:p>
    <w:p w:rsidR="009E34CB" w:rsidRPr="00723368" w:rsidRDefault="009E34CB" w:rsidP="00180B18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</w:p>
    <w:p w:rsidR="009E34CB" w:rsidRPr="00723368" w:rsidRDefault="009E34CB" w:rsidP="00180B18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>Aussi, le coût des travaux ne sera connu avec précision qu’après la phase 4 de la mission.</w:t>
      </w:r>
    </w:p>
    <w:p w:rsidR="009E34CB" w:rsidRPr="00723368" w:rsidRDefault="009E34CB" w:rsidP="00180B18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</w:p>
    <w:p w:rsidR="009E34CB" w:rsidRPr="00723368" w:rsidRDefault="009E34CB" w:rsidP="009E34CB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>Une enveloppe de l’ordre de 40 000 € est envisagée.</w:t>
      </w:r>
    </w:p>
    <w:p w:rsidR="009E34CB" w:rsidRPr="00723368" w:rsidRDefault="009E34CB" w:rsidP="009E34CB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</w:p>
    <w:p w:rsidR="009E34CB" w:rsidRPr="00723368" w:rsidRDefault="009E34CB" w:rsidP="009E34CB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>La programmation des travaux dépendra de l’obtention des accords de financements.</w:t>
      </w:r>
    </w:p>
    <w:p w:rsidR="009E34CB" w:rsidRPr="00723368" w:rsidRDefault="009E34CB" w:rsidP="009E34CB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>Si la désignation de l’équipe intervient à la fin de l’été, celle-ci disposera de 3 à 6 mois pour réaliser les phases 1,2 et 3.</w:t>
      </w:r>
    </w:p>
    <w:p w:rsidR="009E34CB" w:rsidRPr="00723368" w:rsidRDefault="009E34CB" w:rsidP="009E34CB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>Les travaux proprement dits, démarreront dès  que les financements seront acquis.</w:t>
      </w:r>
    </w:p>
    <w:p w:rsidR="009E34CB" w:rsidRPr="00723368" w:rsidRDefault="009E34CB" w:rsidP="009E34CB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</w:p>
    <w:p w:rsidR="009E34CB" w:rsidRPr="00723368" w:rsidRDefault="009E34CB" w:rsidP="009E34CB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</w:p>
    <w:p w:rsidR="009E34CB" w:rsidRPr="00723368" w:rsidRDefault="009E34CB" w:rsidP="007267A0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  <w:r w:rsidRPr="00723368">
        <w:rPr>
          <w:sz w:val="28"/>
          <w:szCs w:val="28"/>
        </w:rPr>
        <w:t>La rétribution de l’équipe interviendra normalement après chacune des phases</w:t>
      </w:r>
    </w:p>
    <w:p w:rsidR="00723368" w:rsidRPr="00723368" w:rsidRDefault="00723368" w:rsidP="007267A0">
      <w:pPr>
        <w:pStyle w:val="Paragraphedeliste"/>
        <w:tabs>
          <w:tab w:val="left" w:pos="567"/>
        </w:tabs>
        <w:ind w:left="567"/>
        <w:rPr>
          <w:sz w:val="28"/>
          <w:szCs w:val="28"/>
        </w:rPr>
      </w:pPr>
    </w:p>
    <w:p w:rsidR="00723368" w:rsidRPr="009D207A" w:rsidRDefault="00723368" w:rsidP="009D207A">
      <w:pPr>
        <w:tabs>
          <w:tab w:val="left" w:pos="567"/>
        </w:tabs>
        <w:rPr>
          <w:sz w:val="28"/>
          <w:szCs w:val="28"/>
        </w:rPr>
      </w:pPr>
    </w:p>
    <w:p w:rsidR="00756542" w:rsidRPr="000B10E4" w:rsidRDefault="008F24AC" w:rsidP="007267A0">
      <w:pPr>
        <w:tabs>
          <w:tab w:val="left" w:pos="567"/>
          <w:tab w:val="left" w:pos="9072"/>
        </w:tabs>
        <w:rPr>
          <w:sz w:val="44"/>
          <w:szCs w:val="44"/>
        </w:rPr>
      </w:pPr>
      <w:r w:rsidRPr="000B10E4">
        <w:rPr>
          <w:sz w:val="44"/>
          <w:szCs w:val="44"/>
        </w:rPr>
        <w:t xml:space="preserve">4 REPRESENTATION </w:t>
      </w:r>
      <w:r w:rsidR="00D075CA" w:rsidRPr="000B10E4">
        <w:rPr>
          <w:sz w:val="44"/>
          <w:szCs w:val="44"/>
        </w:rPr>
        <w:t xml:space="preserve"> ET ROLE </w:t>
      </w:r>
      <w:r w:rsidRPr="000B10E4">
        <w:rPr>
          <w:sz w:val="44"/>
          <w:szCs w:val="44"/>
        </w:rPr>
        <w:t xml:space="preserve">DE L’ASSOCIATION </w:t>
      </w:r>
    </w:p>
    <w:p w:rsidR="006A5050" w:rsidRPr="00723368" w:rsidRDefault="00756542" w:rsidP="00723368">
      <w:pPr>
        <w:pStyle w:val="Paragraphedeliste"/>
        <w:tabs>
          <w:tab w:val="left" w:pos="567"/>
          <w:tab w:val="left" w:pos="9072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6542" w:rsidRDefault="006A5050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 xml:space="preserve">L’association </w:t>
      </w:r>
      <w:r w:rsidR="00685B2D" w:rsidRPr="00723368">
        <w:rPr>
          <w:sz w:val="28"/>
          <w:szCs w:val="28"/>
        </w:rPr>
        <w:t>Maître d’ouvrage de l’Espace sera représentée par son Président</w:t>
      </w:r>
      <w:r w:rsidR="00920DDD" w:rsidRPr="00723368">
        <w:rPr>
          <w:sz w:val="28"/>
          <w:szCs w:val="28"/>
        </w:rPr>
        <w:t xml:space="preserve"> qui constituera un groupe de suivi et </w:t>
      </w:r>
      <w:r w:rsidR="00D075CA">
        <w:rPr>
          <w:sz w:val="28"/>
          <w:szCs w:val="28"/>
        </w:rPr>
        <w:t>transmettra  pour accord les divers rendus aux institutions concernées notamment à la Mairie, à la Comcom , au Pays , au Parc, au SDAP, à la DRAC …..La déclaration de travaux sera effectuée par l’association (tout comme la promotion des chantiers formations).</w:t>
      </w:r>
    </w:p>
    <w:p w:rsidR="00D075CA" w:rsidRDefault="00D075CA" w:rsidP="006A5050">
      <w:pPr>
        <w:rPr>
          <w:sz w:val="28"/>
          <w:szCs w:val="28"/>
        </w:rPr>
      </w:pPr>
      <w:r>
        <w:rPr>
          <w:sz w:val="28"/>
          <w:szCs w:val="28"/>
        </w:rPr>
        <w:t>Pa</w:t>
      </w:r>
      <w:r w:rsidR="006869C0">
        <w:rPr>
          <w:sz w:val="28"/>
          <w:szCs w:val="28"/>
        </w:rPr>
        <w:t>r</w:t>
      </w:r>
      <w:r>
        <w:rPr>
          <w:sz w:val="28"/>
          <w:szCs w:val="28"/>
        </w:rPr>
        <w:t xml:space="preserve"> ailleurs  l’association indiquera le cas échéant </w:t>
      </w:r>
      <w:r w:rsidR="006869C0">
        <w:rPr>
          <w:sz w:val="28"/>
          <w:szCs w:val="28"/>
        </w:rPr>
        <w:t>les lieux,</w:t>
      </w:r>
      <w:r>
        <w:rPr>
          <w:sz w:val="28"/>
          <w:szCs w:val="28"/>
        </w:rPr>
        <w:t xml:space="preserve"> les personnes ressources, et facilitera autant que possible leur contribution.</w:t>
      </w:r>
    </w:p>
    <w:p w:rsidR="00920DDD" w:rsidRDefault="00920DDD" w:rsidP="006A5050">
      <w:pPr>
        <w:rPr>
          <w:sz w:val="32"/>
          <w:szCs w:val="32"/>
        </w:rPr>
      </w:pPr>
    </w:p>
    <w:p w:rsidR="00F736D8" w:rsidRDefault="00F736D8" w:rsidP="006A5050">
      <w:pPr>
        <w:rPr>
          <w:sz w:val="32"/>
          <w:szCs w:val="32"/>
        </w:rPr>
      </w:pPr>
    </w:p>
    <w:p w:rsidR="00F736D8" w:rsidRDefault="00F736D8" w:rsidP="006A5050">
      <w:pPr>
        <w:rPr>
          <w:sz w:val="32"/>
          <w:szCs w:val="32"/>
        </w:rPr>
      </w:pPr>
    </w:p>
    <w:p w:rsidR="00920DDD" w:rsidRPr="000B10E4" w:rsidRDefault="00920DDD" w:rsidP="006A5050">
      <w:pPr>
        <w:rPr>
          <w:sz w:val="44"/>
          <w:szCs w:val="44"/>
        </w:rPr>
      </w:pPr>
      <w:r w:rsidRPr="000B10E4">
        <w:rPr>
          <w:sz w:val="44"/>
          <w:szCs w:val="44"/>
        </w:rPr>
        <w:t>5 CHOIX DE L’EQUIPE</w:t>
      </w:r>
    </w:p>
    <w:p w:rsidR="00723368" w:rsidRDefault="00723368" w:rsidP="006A5050">
      <w:pPr>
        <w:rPr>
          <w:sz w:val="52"/>
          <w:szCs w:val="52"/>
        </w:rPr>
      </w:pPr>
    </w:p>
    <w:p w:rsidR="00920DDD" w:rsidRPr="00723368" w:rsidRDefault="00920DDD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 xml:space="preserve">En préalable une rencontre et une visite des </w:t>
      </w:r>
      <w:r w:rsidR="00201347">
        <w:rPr>
          <w:sz w:val="28"/>
          <w:szCs w:val="28"/>
        </w:rPr>
        <w:t>lieux interviendra avec chacune</w:t>
      </w:r>
      <w:r w:rsidRPr="00723368">
        <w:rPr>
          <w:sz w:val="28"/>
          <w:szCs w:val="28"/>
        </w:rPr>
        <w:t xml:space="preserve"> des équipes intéressées.</w:t>
      </w:r>
    </w:p>
    <w:p w:rsidR="00920DDD" w:rsidRPr="00723368" w:rsidRDefault="00920DDD" w:rsidP="006A5050">
      <w:pPr>
        <w:rPr>
          <w:sz w:val="28"/>
          <w:szCs w:val="28"/>
        </w:rPr>
      </w:pPr>
    </w:p>
    <w:p w:rsidR="00920DDD" w:rsidRPr="00723368" w:rsidRDefault="00920DDD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Les équipes intéressées devront fournir les informations suivantes qui seront prises en compte pour le choix :</w:t>
      </w:r>
    </w:p>
    <w:p w:rsidR="00920DDD" w:rsidRPr="00723368" w:rsidRDefault="00920DDD" w:rsidP="006A5050">
      <w:pPr>
        <w:rPr>
          <w:sz w:val="28"/>
          <w:szCs w:val="28"/>
        </w:rPr>
      </w:pPr>
    </w:p>
    <w:p w:rsidR="00920DDD" w:rsidRPr="00723368" w:rsidRDefault="00920DDD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 xml:space="preserve">*Composition et moyens de l’équipe </w:t>
      </w:r>
    </w:p>
    <w:p w:rsidR="00920DDD" w:rsidRPr="00723368" w:rsidRDefault="00920DDD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*Références, notamment de missions similaires</w:t>
      </w:r>
    </w:p>
    <w:p w:rsidR="00920DDD" w:rsidRPr="00723368" w:rsidRDefault="00920DDD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*Connaissance des organismes de formations, des savoirs-faire concernés…</w:t>
      </w:r>
    </w:p>
    <w:p w:rsidR="00920DDD" w:rsidRPr="00723368" w:rsidRDefault="00920DDD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*Coûts et dé</w:t>
      </w:r>
      <w:r w:rsidR="00201347">
        <w:rPr>
          <w:sz w:val="28"/>
          <w:szCs w:val="28"/>
        </w:rPr>
        <w:t>lais de réalisation de  chacune</w:t>
      </w:r>
      <w:r w:rsidRPr="00723368">
        <w:rPr>
          <w:sz w:val="28"/>
          <w:szCs w:val="28"/>
        </w:rPr>
        <w:t xml:space="preserve"> des phases de la mission.</w:t>
      </w:r>
    </w:p>
    <w:p w:rsidR="00920DDD" w:rsidRPr="00723368" w:rsidRDefault="00920DDD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*Engagement vis-à-vis du cahier des charges.</w:t>
      </w:r>
    </w:p>
    <w:p w:rsidR="00920DDD" w:rsidRPr="00723368" w:rsidRDefault="00920DDD" w:rsidP="006A5050">
      <w:pPr>
        <w:rPr>
          <w:sz w:val="28"/>
          <w:szCs w:val="28"/>
        </w:rPr>
      </w:pPr>
    </w:p>
    <w:p w:rsidR="00A071B0" w:rsidRDefault="00920DDD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Toutes suggestions seront bienvenues.</w:t>
      </w:r>
    </w:p>
    <w:p w:rsidR="00723368" w:rsidRDefault="00723368" w:rsidP="006A5050">
      <w:pPr>
        <w:rPr>
          <w:sz w:val="28"/>
          <w:szCs w:val="28"/>
        </w:rPr>
      </w:pPr>
    </w:p>
    <w:p w:rsidR="00F736D8" w:rsidRDefault="00F736D8" w:rsidP="006A5050">
      <w:pPr>
        <w:rPr>
          <w:sz w:val="28"/>
          <w:szCs w:val="28"/>
        </w:rPr>
      </w:pPr>
    </w:p>
    <w:p w:rsidR="00F736D8" w:rsidRPr="00723368" w:rsidRDefault="00F736D8" w:rsidP="006A5050">
      <w:pPr>
        <w:rPr>
          <w:sz w:val="28"/>
          <w:szCs w:val="28"/>
        </w:rPr>
      </w:pPr>
    </w:p>
    <w:p w:rsidR="006E28AC" w:rsidRPr="000B10E4" w:rsidRDefault="006E28AC" w:rsidP="006A5050">
      <w:pPr>
        <w:rPr>
          <w:sz w:val="44"/>
          <w:szCs w:val="44"/>
        </w:rPr>
      </w:pPr>
      <w:r w:rsidRPr="000B10E4">
        <w:rPr>
          <w:sz w:val="44"/>
          <w:szCs w:val="44"/>
        </w:rPr>
        <w:t>6 DOCUMENTS JOINTS.</w:t>
      </w:r>
    </w:p>
    <w:p w:rsidR="00723368" w:rsidRDefault="00723368" w:rsidP="006A5050">
      <w:pPr>
        <w:rPr>
          <w:sz w:val="28"/>
          <w:szCs w:val="28"/>
        </w:rPr>
      </w:pPr>
    </w:p>
    <w:p w:rsidR="00A071B0" w:rsidRPr="00723368" w:rsidRDefault="00723368" w:rsidP="006A5050">
      <w:pPr>
        <w:rPr>
          <w:sz w:val="28"/>
          <w:szCs w:val="28"/>
        </w:rPr>
      </w:pPr>
      <w:r>
        <w:rPr>
          <w:sz w:val="28"/>
          <w:szCs w:val="28"/>
        </w:rPr>
        <w:t>6.0 Flyer de présentation.</w:t>
      </w:r>
    </w:p>
    <w:p w:rsidR="006E28AC" w:rsidRPr="00723368" w:rsidRDefault="00A071B0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6.1 Plan cadastral.</w:t>
      </w:r>
    </w:p>
    <w:p w:rsidR="00A071B0" w:rsidRPr="00723368" w:rsidRDefault="004E4734" w:rsidP="006A5050">
      <w:pPr>
        <w:rPr>
          <w:sz w:val="28"/>
          <w:szCs w:val="28"/>
        </w:rPr>
      </w:pPr>
      <w:r>
        <w:rPr>
          <w:sz w:val="28"/>
          <w:szCs w:val="28"/>
        </w:rPr>
        <w:t>6.2 Tracé e</w:t>
      </w:r>
      <w:r w:rsidR="00A071B0" w:rsidRPr="00723368">
        <w:rPr>
          <w:sz w:val="28"/>
          <w:szCs w:val="28"/>
        </w:rPr>
        <w:t>n plan.</w:t>
      </w:r>
    </w:p>
    <w:p w:rsidR="00A071B0" w:rsidRPr="00723368" w:rsidRDefault="00A071B0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6. 3 Elévation façade côté rue.</w:t>
      </w:r>
    </w:p>
    <w:p w:rsidR="00A071B0" w:rsidRPr="00723368" w:rsidRDefault="00A071B0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6.4 Elévation façade côté intérieur.</w:t>
      </w:r>
    </w:p>
    <w:p w:rsidR="00A071B0" w:rsidRPr="00723368" w:rsidRDefault="00A071B0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6.5 Elévation mur Ouest.</w:t>
      </w:r>
    </w:p>
    <w:p w:rsidR="00A071B0" w:rsidRPr="00723368" w:rsidRDefault="00A071B0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6.6 Elévation mur Est.</w:t>
      </w:r>
    </w:p>
    <w:p w:rsidR="00A071B0" w:rsidRPr="00723368" w:rsidRDefault="00A071B0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6.7 Elévation mur du fond.</w:t>
      </w:r>
    </w:p>
    <w:p w:rsidR="00A071B0" w:rsidRPr="00723368" w:rsidRDefault="00A071B0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6.8 Elément</w:t>
      </w:r>
      <w:r w:rsidR="004E4734">
        <w:rPr>
          <w:sz w:val="28"/>
          <w:szCs w:val="28"/>
        </w:rPr>
        <w:t>s</w:t>
      </w:r>
      <w:r w:rsidRPr="00723368">
        <w:rPr>
          <w:sz w:val="28"/>
          <w:szCs w:val="28"/>
        </w:rPr>
        <w:t xml:space="preserve"> de marbre (dans bâtiment Ouest).</w:t>
      </w:r>
    </w:p>
    <w:p w:rsidR="00A071B0" w:rsidRPr="00723368" w:rsidRDefault="00A071B0" w:rsidP="006A5050">
      <w:pPr>
        <w:rPr>
          <w:sz w:val="28"/>
          <w:szCs w:val="28"/>
        </w:rPr>
      </w:pPr>
      <w:r w:rsidRPr="00723368">
        <w:rPr>
          <w:sz w:val="28"/>
          <w:szCs w:val="28"/>
        </w:rPr>
        <w:t>6.9 Elément</w:t>
      </w:r>
      <w:r w:rsidR="004E4734">
        <w:rPr>
          <w:sz w:val="28"/>
          <w:szCs w:val="28"/>
        </w:rPr>
        <w:t>s</w:t>
      </w:r>
      <w:r w:rsidRPr="00723368">
        <w:rPr>
          <w:sz w:val="28"/>
          <w:szCs w:val="28"/>
        </w:rPr>
        <w:t xml:space="preserve"> de marbre (dans bâtiment Est).</w:t>
      </w:r>
    </w:p>
    <w:p w:rsidR="006E28AC" w:rsidRPr="004E4734" w:rsidRDefault="004E4734" w:rsidP="006A5050">
      <w:pPr>
        <w:rPr>
          <w:sz w:val="28"/>
          <w:szCs w:val="28"/>
        </w:rPr>
      </w:pPr>
      <w:r w:rsidRPr="004E4734">
        <w:rPr>
          <w:sz w:val="28"/>
          <w:szCs w:val="28"/>
        </w:rPr>
        <w:t>6.10 Photos</w:t>
      </w:r>
      <w:r w:rsidR="00B30926">
        <w:rPr>
          <w:sz w:val="28"/>
          <w:szCs w:val="28"/>
        </w:rPr>
        <w:t xml:space="preserve"> des « parois », des </w:t>
      </w:r>
      <w:r w:rsidR="00F736D8">
        <w:rPr>
          <w:sz w:val="28"/>
          <w:szCs w:val="28"/>
        </w:rPr>
        <w:t>sculptures</w:t>
      </w:r>
      <w:r w:rsidR="00B30926">
        <w:rPr>
          <w:sz w:val="28"/>
          <w:szCs w:val="28"/>
        </w:rPr>
        <w:t>…</w:t>
      </w:r>
    </w:p>
    <w:p w:rsidR="00920DDD" w:rsidRPr="00920DDD" w:rsidRDefault="00920DDD" w:rsidP="006A5050">
      <w:pPr>
        <w:rPr>
          <w:sz w:val="32"/>
          <w:szCs w:val="32"/>
        </w:rPr>
      </w:pPr>
    </w:p>
    <w:sectPr w:rsidR="00920DDD" w:rsidRPr="00920DDD" w:rsidSect="006A3B69">
      <w:footerReference w:type="default" r:id="rId8"/>
      <w:pgSz w:w="11906" w:h="16838"/>
      <w:pgMar w:top="851" w:right="991" w:bottom="1135" w:left="85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DD" w:rsidRDefault="008578DD" w:rsidP="00985519">
      <w:r>
        <w:separator/>
      </w:r>
    </w:p>
  </w:endnote>
  <w:endnote w:type="continuationSeparator" w:id="1">
    <w:p w:rsidR="008578DD" w:rsidRDefault="008578DD" w:rsidP="0098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19" w:rsidRDefault="0098551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</w:t>
    </w:r>
    <w:r w:rsidR="000D5FF7">
      <w:rPr>
        <w:rFonts w:asciiTheme="majorHAnsi" w:hAnsiTheme="majorHAnsi"/>
      </w:rPr>
      <w:t>ersion 0</w:t>
    </w:r>
    <w:r w:rsidR="005A0298">
      <w:rPr>
        <w:rFonts w:asciiTheme="majorHAnsi" w:hAnsiTheme="majorHAnsi"/>
      </w:rPr>
      <w:t>4.</w:t>
    </w:r>
    <w:r w:rsidR="00647CA9">
      <w:rPr>
        <w:rFonts w:asciiTheme="majorHAnsi" w:hAnsiTheme="majorHAnsi"/>
      </w:rPr>
      <w:t>2024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77982" w:rsidRPr="00777982">
        <w:rPr>
          <w:rFonts w:asciiTheme="majorHAnsi" w:hAnsiTheme="majorHAnsi"/>
          <w:noProof/>
        </w:rPr>
        <w:t>8</w:t>
      </w:r>
    </w:fldSimple>
    <w:r w:rsidR="000D5FF7">
      <w:t> /9</w:t>
    </w:r>
  </w:p>
  <w:p w:rsidR="00985519" w:rsidRDefault="009855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DD" w:rsidRDefault="008578DD" w:rsidP="00985519">
      <w:r>
        <w:separator/>
      </w:r>
    </w:p>
  </w:footnote>
  <w:footnote w:type="continuationSeparator" w:id="1">
    <w:p w:rsidR="008578DD" w:rsidRDefault="008578DD" w:rsidP="00985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FCF"/>
    <w:multiLevelType w:val="hybridMultilevel"/>
    <w:tmpl w:val="A3706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45B4"/>
    <w:multiLevelType w:val="hybridMultilevel"/>
    <w:tmpl w:val="E2462AE2"/>
    <w:lvl w:ilvl="0" w:tplc="78D4C9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ECE"/>
    <w:rsid w:val="00036EF1"/>
    <w:rsid w:val="000429E9"/>
    <w:rsid w:val="0006061B"/>
    <w:rsid w:val="0009162C"/>
    <w:rsid w:val="000A6310"/>
    <w:rsid w:val="000A71F3"/>
    <w:rsid w:val="000B10E4"/>
    <w:rsid w:val="000B4E30"/>
    <w:rsid w:val="000C130F"/>
    <w:rsid w:val="000D30B4"/>
    <w:rsid w:val="000D5FF7"/>
    <w:rsid w:val="000D7DDD"/>
    <w:rsid w:val="000F1614"/>
    <w:rsid w:val="000F557D"/>
    <w:rsid w:val="000F799C"/>
    <w:rsid w:val="00117477"/>
    <w:rsid w:val="00134D0B"/>
    <w:rsid w:val="00136E07"/>
    <w:rsid w:val="0014010E"/>
    <w:rsid w:val="0014742B"/>
    <w:rsid w:val="00161E1E"/>
    <w:rsid w:val="001710C6"/>
    <w:rsid w:val="00180B18"/>
    <w:rsid w:val="001956E5"/>
    <w:rsid w:val="001B7418"/>
    <w:rsid w:val="001C028B"/>
    <w:rsid w:val="001C7B89"/>
    <w:rsid w:val="00201347"/>
    <w:rsid w:val="00202BA1"/>
    <w:rsid w:val="002105FE"/>
    <w:rsid w:val="00211F8A"/>
    <w:rsid w:val="002427A1"/>
    <w:rsid w:val="00246FE9"/>
    <w:rsid w:val="002C7B33"/>
    <w:rsid w:val="002E7F3C"/>
    <w:rsid w:val="0036066B"/>
    <w:rsid w:val="003708BC"/>
    <w:rsid w:val="00372FA2"/>
    <w:rsid w:val="0037359E"/>
    <w:rsid w:val="00392F6A"/>
    <w:rsid w:val="003A22C7"/>
    <w:rsid w:val="003B7564"/>
    <w:rsid w:val="003E1533"/>
    <w:rsid w:val="0045763C"/>
    <w:rsid w:val="0048255B"/>
    <w:rsid w:val="004D284A"/>
    <w:rsid w:val="004E4734"/>
    <w:rsid w:val="00524AAE"/>
    <w:rsid w:val="005470AF"/>
    <w:rsid w:val="0055431D"/>
    <w:rsid w:val="0055434A"/>
    <w:rsid w:val="00560362"/>
    <w:rsid w:val="005609A9"/>
    <w:rsid w:val="00571F47"/>
    <w:rsid w:val="005A0298"/>
    <w:rsid w:val="005B255F"/>
    <w:rsid w:val="005C20BA"/>
    <w:rsid w:val="005C4EE3"/>
    <w:rsid w:val="00602430"/>
    <w:rsid w:val="006102F4"/>
    <w:rsid w:val="00616EB9"/>
    <w:rsid w:val="00647CA9"/>
    <w:rsid w:val="00654929"/>
    <w:rsid w:val="006841EA"/>
    <w:rsid w:val="00685B2D"/>
    <w:rsid w:val="006869C0"/>
    <w:rsid w:val="006A1CDA"/>
    <w:rsid w:val="006A3B69"/>
    <w:rsid w:val="006A5050"/>
    <w:rsid w:val="006E28AC"/>
    <w:rsid w:val="006F2350"/>
    <w:rsid w:val="00723368"/>
    <w:rsid w:val="007267A0"/>
    <w:rsid w:val="007336BA"/>
    <w:rsid w:val="00756542"/>
    <w:rsid w:val="00773533"/>
    <w:rsid w:val="00777982"/>
    <w:rsid w:val="00780FBD"/>
    <w:rsid w:val="00793E5D"/>
    <w:rsid w:val="007955B0"/>
    <w:rsid w:val="007B04D4"/>
    <w:rsid w:val="007E0187"/>
    <w:rsid w:val="00803405"/>
    <w:rsid w:val="008578DD"/>
    <w:rsid w:val="00874A05"/>
    <w:rsid w:val="00881AAD"/>
    <w:rsid w:val="00893478"/>
    <w:rsid w:val="0089488E"/>
    <w:rsid w:val="008C0068"/>
    <w:rsid w:val="008E6F02"/>
    <w:rsid w:val="008F24AC"/>
    <w:rsid w:val="00913ADC"/>
    <w:rsid w:val="00920DDD"/>
    <w:rsid w:val="00934DA8"/>
    <w:rsid w:val="00936E63"/>
    <w:rsid w:val="00944155"/>
    <w:rsid w:val="00985519"/>
    <w:rsid w:val="009A3F14"/>
    <w:rsid w:val="009C55D1"/>
    <w:rsid w:val="009D207A"/>
    <w:rsid w:val="009E34CB"/>
    <w:rsid w:val="00A071B0"/>
    <w:rsid w:val="00A07564"/>
    <w:rsid w:val="00A145C4"/>
    <w:rsid w:val="00A24381"/>
    <w:rsid w:val="00A3081B"/>
    <w:rsid w:val="00A36D04"/>
    <w:rsid w:val="00A86587"/>
    <w:rsid w:val="00A90BC3"/>
    <w:rsid w:val="00A95C6D"/>
    <w:rsid w:val="00A96C41"/>
    <w:rsid w:val="00AA5DD1"/>
    <w:rsid w:val="00AB4D95"/>
    <w:rsid w:val="00AC5A46"/>
    <w:rsid w:val="00AD24E7"/>
    <w:rsid w:val="00AF731C"/>
    <w:rsid w:val="00B04828"/>
    <w:rsid w:val="00B30926"/>
    <w:rsid w:val="00BD00E0"/>
    <w:rsid w:val="00C03D9F"/>
    <w:rsid w:val="00C76BF3"/>
    <w:rsid w:val="00C837D9"/>
    <w:rsid w:val="00CC31C4"/>
    <w:rsid w:val="00CC4EA7"/>
    <w:rsid w:val="00CD68F2"/>
    <w:rsid w:val="00CE6ECE"/>
    <w:rsid w:val="00CF416D"/>
    <w:rsid w:val="00CF5897"/>
    <w:rsid w:val="00D075CA"/>
    <w:rsid w:val="00D1065A"/>
    <w:rsid w:val="00D601AD"/>
    <w:rsid w:val="00D65C36"/>
    <w:rsid w:val="00D67745"/>
    <w:rsid w:val="00DA585B"/>
    <w:rsid w:val="00DB32B6"/>
    <w:rsid w:val="00DD3004"/>
    <w:rsid w:val="00DE2EEE"/>
    <w:rsid w:val="00E22097"/>
    <w:rsid w:val="00E325B7"/>
    <w:rsid w:val="00E41A0F"/>
    <w:rsid w:val="00E473BA"/>
    <w:rsid w:val="00E47698"/>
    <w:rsid w:val="00E50830"/>
    <w:rsid w:val="00E836B9"/>
    <w:rsid w:val="00E90BA5"/>
    <w:rsid w:val="00EB1B76"/>
    <w:rsid w:val="00EB4740"/>
    <w:rsid w:val="00EC3A3C"/>
    <w:rsid w:val="00ED2252"/>
    <w:rsid w:val="00ED39A9"/>
    <w:rsid w:val="00ED4753"/>
    <w:rsid w:val="00EF4ECA"/>
    <w:rsid w:val="00F00BA4"/>
    <w:rsid w:val="00F22BB4"/>
    <w:rsid w:val="00F36161"/>
    <w:rsid w:val="00F67BD9"/>
    <w:rsid w:val="00F70509"/>
    <w:rsid w:val="00F736D8"/>
    <w:rsid w:val="00FA1077"/>
    <w:rsid w:val="00FA794E"/>
    <w:rsid w:val="00FA7D29"/>
    <w:rsid w:val="00FB7EEE"/>
    <w:rsid w:val="00FD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6E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E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855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85519"/>
  </w:style>
  <w:style w:type="paragraph" w:styleId="Pieddepage">
    <w:name w:val="footer"/>
    <w:basedOn w:val="Normal"/>
    <w:link w:val="PieddepageCar"/>
    <w:uiPriority w:val="99"/>
    <w:unhideWhenUsed/>
    <w:rsid w:val="009855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519"/>
  </w:style>
  <w:style w:type="paragraph" w:styleId="Paragraphedeliste">
    <w:name w:val="List Paragraph"/>
    <w:basedOn w:val="Normal"/>
    <w:uiPriority w:val="34"/>
    <w:qFormat/>
    <w:rsid w:val="000F5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2024-04-12T07:50:00Z</dcterms:created>
  <dcterms:modified xsi:type="dcterms:W3CDTF">2024-04-12T07:50:00Z</dcterms:modified>
</cp:coreProperties>
</file>